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48" w:type="dxa"/>
        <w:tblInd w:w="-714" w:type="dxa"/>
        <w:tblLook w:val="04A0" w:firstRow="1" w:lastRow="0" w:firstColumn="1" w:lastColumn="0" w:noHBand="0" w:noVBand="1"/>
      </w:tblPr>
      <w:tblGrid>
        <w:gridCol w:w="1395"/>
        <w:gridCol w:w="6260"/>
        <w:gridCol w:w="2693"/>
      </w:tblGrid>
      <w:tr w:rsidR="005C2188" w:rsidRPr="00142B33" w14:paraId="64131DE7" w14:textId="77777777" w:rsidTr="7D43F164">
        <w:tc>
          <w:tcPr>
            <w:tcW w:w="1395" w:type="dxa"/>
          </w:tcPr>
          <w:p w14:paraId="570E5D13" w14:textId="55F0C890" w:rsidR="005C2188" w:rsidRPr="00142B33" w:rsidRDefault="008E6890" w:rsidP="00C41516">
            <w:pPr>
              <w:jc w:val="center"/>
              <w:rPr>
                <w:rFonts w:ascii="Franklin Gothic Book" w:hAnsi="Franklin Gothic Book"/>
                <w:b/>
                <w:bCs/>
                <w:sz w:val="20"/>
                <w:szCs w:val="20"/>
              </w:rPr>
            </w:pPr>
            <w:r w:rsidRPr="00142B33">
              <w:rPr>
                <w:rFonts w:ascii="Franklin Gothic Book" w:hAnsi="Franklin Gothic Book"/>
                <w:b/>
                <w:bCs/>
                <w:sz w:val="20"/>
                <w:szCs w:val="20"/>
              </w:rPr>
              <w:t>Question</w:t>
            </w:r>
          </w:p>
        </w:tc>
        <w:tc>
          <w:tcPr>
            <w:tcW w:w="6260" w:type="dxa"/>
          </w:tcPr>
          <w:p w14:paraId="5D158CF9" w14:textId="0AF2B1A8" w:rsidR="005C2188" w:rsidRPr="00142B33" w:rsidRDefault="00BF228F" w:rsidP="00C41516">
            <w:pPr>
              <w:jc w:val="center"/>
              <w:rPr>
                <w:rFonts w:ascii="Franklin Gothic Book" w:hAnsi="Franklin Gothic Book"/>
                <w:b/>
                <w:bCs/>
                <w:sz w:val="20"/>
                <w:szCs w:val="20"/>
              </w:rPr>
            </w:pPr>
            <w:r w:rsidRPr="00142B33">
              <w:rPr>
                <w:rFonts w:ascii="Franklin Gothic Book" w:hAnsi="Franklin Gothic Book"/>
                <w:b/>
                <w:bCs/>
                <w:sz w:val="20"/>
                <w:szCs w:val="20"/>
              </w:rPr>
              <w:t>Answer</w:t>
            </w:r>
          </w:p>
        </w:tc>
        <w:tc>
          <w:tcPr>
            <w:tcW w:w="2693" w:type="dxa"/>
          </w:tcPr>
          <w:p w14:paraId="1ECE1BF4" w14:textId="6BA7D08C" w:rsidR="005C2188" w:rsidRPr="00142B33" w:rsidRDefault="005C2188" w:rsidP="00C41516">
            <w:pPr>
              <w:jc w:val="center"/>
              <w:rPr>
                <w:rFonts w:ascii="Franklin Gothic Book" w:hAnsi="Franklin Gothic Book"/>
                <w:b/>
                <w:bCs/>
                <w:sz w:val="20"/>
                <w:szCs w:val="20"/>
              </w:rPr>
            </w:pPr>
            <w:r w:rsidRPr="00142B33">
              <w:rPr>
                <w:rFonts w:ascii="Franklin Gothic Book" w:hAnsi="Franklin Gothic Book"/>
                <w:b/>
                <w:bCs/>
                <w:sz w:val="20"/>
                <w:szCs w:val="20"/>
              </w:rPr>
              <w:t>Impact for business</w:t>
            </w:r>
          </w:p>
        </w:tc>
      </w:tr>
      <w:tr w:rsidR="005C2188" w:rsidRPr="00142B33" w14:paraId="7DD12152" w14:textId="77777777" w:rsidTr="7D43F164">
        <w:tc>
          <w:tcPr>
            <w:tcW w:w="1395" w:type="dxa"/>
          </w:tcPr>
          <w:p w14:paraId="4C6F24F2" w14:textId="789B6A63" w:rsidR="005C2188" w:rsidRPr="00142B33" w:rsidRDefault="008E6890">
            <w:pPr>
              <w:rPr>
                <w:rFonts w:ascii="Franklin Gothic Book" w:hAnsi="Franklin Gothic Book"/>
                <w:sz w:val="20"/>
                <w:szCs w:val="20"/>
              </w:rPr>
            </w:pPr>
            <w:r w:rsidRPr="00142B33">
              <w:rPr>
                <w:rFonts w:ascii="Franklin Gothic Book" w:hAnsi="Franklin Gothic Book"/>
                <w:sz w:val="20"/>
                <w:szCs w:val="20"/>
              </w:rPr>
              <w:t>What changed with Haz Subs?</w:t>
            </w:r>
          </w:p>
        </w:tc>
        <w:tc>
          <w:tcPr>
            <w:tcW w:w="6260" w:type="dxa"/>
          </w:tcPr>
          <w:p w14:paraId="529B834E" w14:textId="6F0CCBE9" w:rsidR="005C2188" w:rsidRPr="00142B33" w:rsidRDefault="005E3D9A" w:rsidP="001222EC">
            <w:pPr>
              <w:pStyle w:val="ListParagraph"/>
              <w:numPr>
                <w:ilvl w:val="0"/>
                <w:numId w:val="3"/>
              </w:numPr>
              <w:ind w:left="180" w:hanging="180"/>
              <w:rPr>
                <w:rFonts w:ascii="Franklin Gothic Book" w:hAnsi="Franklin Gothic Book"/>
                <w:sz w:val="20"/>
                <w:szCs w:val="20"/>
              </w:rPr>
            </w:pPr>
            <w:r w:rsidRPr="00142B33">
              <w:rPr>
                <w:rFonts w:ascii="Franklin Gothic Book" w:hAnsi="Franklin Gothic Book"/>
                <w:sz w:val="20"/>
                <w:szCs w:val="20"/>
              </w:rPr>
              <w:t xml:space="preserve">Existing </w:t>
            </w:r>
            <w:r w:rsidR="008E6890" w:rsidRPr="00142B33">
              <w:rPr>
                <w:rFonts w:ascii="Franklin Gothic Book" w:hAnsi="Franklin Gothic Book"/>
                <w:sz w:val="20"/>
                <w:szCs w:val="20"/>
              </w:rPr>
              <w:t>HSNO Classification was replaced by GHS Rev 7 (Globally Harmonised System)</w:t>
            </w:r>
            <w:r w:rsidR="00EE4D14" w:rsidRPr="00142B33">
              <w:rPr>
                <w:rFonts w:ascii="Franklin Gothic Book" w:hAnsi="Franklin Gothic Book"/>
                <w:sz w:val="20"/>
                <w:szCs w:val="20"/>
              </w:rPr>
              <w:t xml:space="preserve"> </w:t>
            </w:r>
            <w:r w:rsidR="005C2188" w:rsidRPr="00142B33">
              <w:rPr>
                <w:rFonts w:ascii="Franklin Gothic Book" w:hAnsi="Franklin Gothic Book"/>
                <w:sz w:val="20"/>
                <w:szCs w:val="20"/>
              </w:rPr>
              <w:t>To better align with Neighbouring countries who is already using it</w:t>
            </w:r>
            <w:r w:rsidRPr="00142B33">
              <w:rPr>
                <w:rFonts w:ascii="Franklin Gothic Book" w:hAnsi="Franklin Gothic Book"/>
                <w:sz w:val="20"/>
                <w:szCs w:val="20"/>
              </w:rPr>
              <w:t>.</w:t>
            </w:r>
            <w:r w:rsidR="001E38B0" w:rsidRPr="00142B33">
              <w:rPr>
                <w:rFonts w:ascii="Franklin Gothic Book" w:hAnsi="Franklin Gothic Book"/>
                <w:sz w:val="20"/>
                <w:szCs w:val="20"/>
              </w:rPr>
              <w:t xml:space="preserve"> </w:t>
            </w:r>
            <w:r w:rsidR="00A42D3E" w:rsidRPr="00142B33">
              <w:rPr>
                <w:rFonts w:ascii="Franklin Gothic Book" w:hAnsi="Franklin Gothic Book"/>
                <w:sz w:val="20"/>
                <w:szCs w:val="20"/>
              </w:rPr>
              <w:t>“</w:t>
            </w:r>
            <w:r w:rsidR="001E38B0" w:rsidRPr="00142B33">
              <w:rPr>
                <w:rFonts w:ascii="Franklin Gothic Book" w:hAnsi="Franklin Gothic Book"/>
                <w:sz w:val="20"/>
                <w:szCs w:val="20"/>
              </w:rPr>
              <w:t xml:space="preserve">It has been adopted by more than </w:t>
            </w:r>
            <w:r w:rsidR="001E38B0" w:rsidRPr="7D43F164">
              <w:rPr>
                <w:rFonts w:ascii="Franklin Gothic Book" w:hAnsi="Franklin Gothic Book"/>
                <w:b/>
                <w:bCs/>
                <w:sz w:val="20"/>
                <w:szCs w:val="20"/>
                <w:u w:val="single"/>
              </w:rPr>
              <w:t>50 countries,</w:t>
            </w:r>
            <w:r w:rsidR="001E38B0" w:rsidRPr="00142B33">
              <w:rPr>
                <w:rFonts w:ascii="Franklin Gothic Book" w:hAnsi="Franklin Gothic Book"/>
                <w:sz w:val="20"/>
                <w:szCs w:val="20"/>
              </w:rPr>
              <w:t xml:space="preserve"> including all of New Zealand’s major trading partners.</w:t>
            </w:r>
            <w:r w:rsidR="002739BA" w:rsidRPr="00142B33">
              <w:rPr>
                <w:rFonts w:ascii="Franklin Gothic Book" w:hAnsi="Franklin Gothic Book"/>
                <w:sz w:val="20"/>
                <w:szCs w:val="20"/>
              </w:rPr>
              <w:t>”</w:t>
            </w:r>
            <w:r w:rsidR="001E38B0" w:rsidRPr="00142B33">
              <w:rPr>
                <w:rFonts w:ascii="Franklin Gothic Book" w:hAnsi="Franklin Gothic Book"/>
                <w:sz w:val="20"/>
                <w:szCs w:val="20"/>
              </w:rPr>
              <w:t xml:space="preserve"> </w:t>
            </w:r>
            <w:sdt>
              <w:sdtPr>
                <w:rPr>
                  <w:rFonts w:ascii="Franklin Gothic Book" w:hAnsi="Franklin Gothic Book"/>
                  <w:sz w:val="20"/>
                  <w:szCs w:val="20"/>
                </w:rPr>
                <w:id w:val="-189375997"/>
                <w:placeholder>
                  <w:docPart w:val="DefaultPlaceholder_1081868574"/>
                </w:placeholder>
                <w:citation/>
              </w:sdtPr>
              <w:sdtEndPr/>
              <w:sdtContent>
                <w:r w:rsidR="001E38B0" w:rsidRPr="00142B33">
                  <w:rPr>
                    <w:rFonts w:ascii="Franklin Gothic Book" w:hAnsi="Franklin Gothic Book"/>
                    <w:sz w:val="20"/>
                    <w:szCs w:val="20"/>
                  </w:rPr>
                  <w:fldChar w:fldCharType="begin"/>
                </w:r>
                <w:r w:rsidR="001E38B0" w:rsidRPr="00142B33">
                  <w:rPr>
                    <w:rFonts w:ascii="Franklin Gothic Book" w:hAnsi="Franklin Gothic Book"/>
                    <w:sz w:val="20"/>
                    <w:szCs w:val="20"/>
                  </w:rPr>
                  <w:instrText xml:space="preserve"> CITATION EPA21 \l 5129 </w:instrText>
                </w:r>
                <w:r w:rsidR="001E38B0" w:rsidRPr="00142B33">
                  <w:rPr>
                    <w:rFonts w:ascii="Franklin Gothic Book" w:hAnsi="Franklin Gothic Book"/>
                    <w:sz w:val="20"/>
                    <w:szCs w:val="20"/>
                  </w:rPr>
                  <w:fldChar w:fldCharType="separate"/>
                </w:r>
                <w:r w:rsidR="001E38B0" w:rsidRPr="00142B33">
                  <w:rPr>
                    <w:rFonts w:ascii="Franklin Gothic Book" w:hAnsi="Franklin Gothic Book"/>
                    <w:noProof/>
                    <w:sz w:val="20"/>
                    <w:szCs w:val="20"/>
                  </w:rPr>
                  <w:t>(EPA, 2021)</w:t>
                </w:r>
                <w:r w:rsidR="001E38B0" w:rsidRPr="00142B33">
                  <w:rPr>
                    <w:rFonts w:ascii="Franklin Gothic Book" w:hAnsi="Franklin Gothic Book"/>
                    <w:sz w:val="20"/>
                    <w:szCs w:val="20"/>
                  </w:rPr>
                  <w:fldChar w:fldCharType="end"/>
                </w:r>
              </w:sdtContent>
            </w:sdt>
          </w:p>
          <w:p w14:paraId="3648488B" w14:textId="4AB23A8B" w:rsidR="005E3D9A" w:rsidRPr="00142B33" w:rsidRDefault="005E3D9A" w:rsidP="001222EC">
            <w:pPr>
              <w:pStyle w:val="ListParagraph"/>
              <w:numPr>
                <w:ilvl w:val="0"/>
                <w:numId w:val="3"/>
              </w:numPr>
              <w:ind w:left="180" w:hanging="180"/>
              <w:rPr>
                <w:rFonts w:ascii="Franklin Gothic Book" w:hAnsi="Franklin Gothic Book"/>
                <w:sz w:val="20"/>
                <w:szCs w:val="20"/>
              </w:rPr>
            </w:pPr>
            <w:r w:rsidRPr="00142B33">
              <w:rPr>
                <w:rFonts w:ascii="Franklin Gothic Book" w:hAnsi="Franklin Gothic Book"/>
                <w:sz w:val="20"/>
                <w:szCs w:val="20"/>
              </w:rPr>
              <w:t xml:space="preserve">A Framework was established </w:t>
            </w:r>
            <w:r w:rsidR="00582888" w:rsidRPr="00142B33">
              <w:rPr>
                <w:rFonts w:ascii="Franklin Gothic Book" w:hAnsi="Franklin Gothic Book"/>
                <w:sz w:val="20"/>
                <w:szCs w:val="20"/>
              </w:rPr>
              <w:t xml:space="preserve">to classify substances that are hazardous to the terrestrial </w:t>
            </w:r>
            <w:r w:rsidR="001222EC" w:rsidRPr="00142B33">
              <w:rPr>
                <w:rFonts w:ascii="Franklin Gothic Book" w:hAnsi="Franklin Gothic Book"/>
                <w:sz w:val="20"/>
                <w:szCs w:val="20"/>
              </w:rPr>
              <w:t>environment.</w:t>
            </w:r>
            <w:r w:rsidR="001F088A" w:rsidRPr="00142B33">
              <w:rPr>
                <w:rFonts w:ascii="Franklin Gothic Book" w:hAnsi="Franklin Gothic Book"/>
                <w:sz w:val="20"/>
                <w:szCs w:val="20"/>
              </w:rPr>
              <w:t xml:space="preserve"> It is applied only to agrichemicals or active ingredients used in the manufacture of some agrichemicals. This hazard class comprises four hazard classifications that cover HSNO classifications:</w:t>
            </w:r>
          </w:p>
          <w:p w14:paraId="3485204F" w14:textId="05F7D599" w:rsidR="00967F91" w:rsidRPr="00142B33" w:rsidRDefault="00967F91" w:rsidP="00792B69">
            <w:pPr>
              <w:pStyle w:val="ListParagraph"/>
              <w:numPr>
                <w:ilvl w:val="0"/>
                <w:numId w:val="5"/>
              </w:numPr>
              <w:ind w:left="327" w:hanging="142"/>
              <w:rPr>
                <w:rFonts w:ascii="Franklin Gothic Book" w:hAnsi="Franklin Gothic Book"/>
                <w:sz w:val="20"/>
                <w:szCs w:val="20"/>
              </w:rPr>
            </w:pPr>
            <w:r w:rsidRPr="00142B33">
              <w:rPr>
                <w:rFonts w:ascii="Franklin Gothic Book" w:hAnsi="Franklin Gothic Book"/>
                <w:b/>
                <w:bCs/>
                <w:sz w:val="20"/>
                <w:szCs w:val="20"/>
              </w:rPr>
              <w:t>hazardous to soil organisms</w:t>
            </w:r>
            <w:r w:rsidRPr="00142B33">
              <w:rPr>
                <w:rFonts w:ascii="Franklin Gothic Book" w:hAnsi="Franklin Gothic Book"/>
                <w:sz w:val="20"/>
                <w:szCs w:val="20"/>
              </w:rPr>
              <w:t xml:space="preserve"> (replaces HSNO 9.2A – D)</w:t>
            </w:r>
          </w:p>
          <w:p w14:paraId="723555C8" w14:textId="18F58146" w:rsidR="00967F91" w:rsidRPr="00142B33" w:rsidRDefault="00967F91" w:rsidP="00792B69">
            <w:pPr>
              <w:pStyle w:val="ListParagraph"/>
              <w:numPr>
                <w:ilvl w:val="0"/>
                <w:numId w:val="5"/>
              </w:numPr>
              <w:ind w:left="327" w:hanging="142"/>
              <w:rPr>
                <w:rFonts w:ascii="Franklin Gothic Book" w:hAnsi="Franklin Gothic Book"/>
                <w:sz w:val="20"/>
                <w:szCs w:val="20"/>
              </w:rPr>
            </w:pPr>
            <w:r w:rsidRPr="00142B33">
              <w:rPr>
                <w:rFonts w:ascii="Franklin Gothic Book" w:hAnsi="Franklin Gothic Book"/>
                <w:b/>
                <w:bCs/>
                <w:sz w:val="20"/>
                <w:szCs w:val="20"/>
              </w:rPr>
              <w:t>hazardous to terrestrial vertebrates</w:t>
            </w:r>
            <w:r w:rsidRPr="00142B33">
              <w:rPr>
                <w:rFonts w:ascii="Franklin Gothic Book" w:hAnsi="Franklin Gothic Book"/>
                <w:sz w:val="20"/>
                <w:szCs w:val="20"/>
              </w:rPr>
              <w:t xml:space="preserve"> (replaces HSNO 9.3A – C)</w:t>
            </w:r>
          </w:p>
          <w:p w14:paraId="0328C6C2" w14:textId="2E5D2027" w:rsidR="00967F91" w:rsidRPr="00142B33" w:rsidRDefault="00967F91" w:rsidP="00792B69">
            <w:pPr>
              <w:pStyle w:val="ListParagraph"/>
              <w:numPr>
                <w:ilvl w:val="0"/>
                <w:numId w:val="5"/>
              </w:numPr>
              <w:ind w:left="327" w:hanging="142"/>
              <w:rPr>
                <w:rFonts w:ascii="Franklin Gothic Book" w:hAnsi="Franklin Gothic Book"/>
                <w:sz w:val="20"/>
                <w:szCs w:val="20"/>
              </w:rPr>
            </w:pPr>
            <w:r w:rsidRPr="00142B33">
              <w:rPr>
                <w:rFonts w:ascii="Franklin Gothic Book" w:hAnsi="Franklin Gothic Book"/>
                <w:b/>
                <w:bCs/>
                <w:sz w:val="20"/>
                <w:szCs w:val="20"/>
              </w:rPr>
              <w:t>hazardous to terrestrial invertebrates</w:t>
            </w:r>
            <w:r w:rsidRPr="00142B33">
              <w:rPr>
                <w:rFonts w:ascii="Franklin Gothic Book" w:hAnsi="Franklin Gothic Book"/>
                <w:sz w:val="20"/>
                <w:szCs w:val="20"/>
              </w:rPr>
              <w:t xml:space="preserve"> (replaces HSNO 9.4A – C)</w:t>
            </w:r>
          </w:p>
          <w:p w14:paraId="327CD504" w14:textId="7FDD058F" w:rsidR="001F088A" w:rsidRPr="00142B33" w:rsidRDefault="00967F91" w:rsidP="00792B69">
            <w:pPr>
              <w:pStyle w:val="ListParagraph"/>
              <w:numPr>
                <w:ilvl w:val="0"/>
                <w:numId w:val="5"/>
              </w:numPr>
              <w:ind w:left="327" w:hanging="142"/>
              <w:rPr>
                <w:rFonts w:ascii="Franklin Gothic Book" w:hAnsi="Franklin Gothic Book"/>
                <w:sz w:val="20"/>
                <w:szCs w:val="20"/>
              </w:rPr>
            </w:pPr>
            <w:r w:rsidRPr="00142B33">
              <w:rPr>
                <w:rFonts w:ascii="Franklin Gothic Book" w:hAnsi="Franklin Gothic Book"/>
                <w:b/>
                <w:bCs/>
                <w:sz w:val="20"/>
                <w:szCs w:val="20"/>
              </w:rPr>
              <w:t>designed for biocidal action</w:t>
            </w:r>
            <w:r w:rsidRPr="00142B33">
              <w:rPr>
                <w:rFonts w:ascii="Franklin Gothic Book" w:hAnsi="Franklin Gothic Book"/>
                <w:sz w:val="20"/>
                <w:szCs w:val="20"/>
              </w:rPr>
              <w:t xml:space="preserve"> (replaces HSNO 9.1D biocide).</w:t>
            </w:r>
          </w:p>
          <w:p w14:paraId="26EED473" w14:textId="77777777" w:rsidR="001B3F75" w:rsidRPr="00142B33" w:rsidRDefault="001B3F75" w:rsidP="001222EC">
            <w:pPr>
              <w:pStyle w:val="ListParagraph"/>
              <w:numPr>
                <w:ilvl w:val="0"/>
                <w:numId w:val="3"/>
              </w:numPr>
              <w:ind w:left="180" w:hanging="180"/>
              <w:rPr>
                <w:rFonts w:ascii="Franklin Gothic Book" w:hAnsi="Franklin Gothic Book"/>
                <w:sz w:val="20"/>
                <w:szCs w:val="20"/>
              </w:rPr>
            </w:pPr>
            <w:r w:rsidRPr="00142B33">
              <w:rPr>
                <w:rFonts w:ascii="Franklin Gothic Book" w:hAnsi="Franklin Gothic Book"/>
                <w:sz w:val="20"/>
                <w:szCs w:val="20"/>
              </w:rPr>
              <w:t>EPA notices were updated:</w:t>
            </w:r>
          </w:p>
          <w:p w14:paraId="70283C5E" w14:textId="77777777" w:rsidR="001222EC" w:rsidRPr="00142B33" w:rsidRDefault="001222EC" w:rsidP="001222EC">
            <w:pPr>
              <w:pStyle w:val="ListParagraph"/>
              <w:numPr>
                <w:ilvl w:val="1"/>
                <w:numId w:val="3"/>
              </w:numPr>
              <w:ind w:left="463" w:hanging="180"/>
              <w:rPr>
                <w:rFonts w:ascii="Franklin Gothic Book" w:hAnsi="Franklin Gothic Book"/>
                <w:sz w:val="20"/>
                <w:szCs w:val="20"/>
              </w:rPr>
            </w:pPr>
            <w:r w:rsidRPr="00142B33">
              <w:rPr>
                <w:rFonts w:ascii="Franklin Gothic Book" w:hAnsi="Franklin Gothic Book"/>
                <w:sz w:val="20"/>
                <w:szCs w:val="20"/>
              </w:rPr>
              <w:t>Labelling</w:t>
            </w:r>
          </w:p>
          <w:p w14:paraId="52A0D277" w14:textId="77777777" w:rsidR="001222EC" w:rsidRPr="00142B33" w:rsidRDefault="001222EC" w:rsidP="001222EC">
            <w:pPr>
              <w:pStyle w:val="ListParagraph"/>
              <w:numPr>
                <w:ilvl w:val="1"/>
                <w:numId w:val="3"/>
              </w:numPr>
              <w:ind w:left="463" w:hanging="180"/>
              <w:rPr>
                <w:rFonts w:ascii="Franklin Gothic Book" w:hAnsi="Franklin Gothic Book"/>
                <w:sz w:val="20"/>
                <w:szCs w:val="20"/>
              </w:rPr>
            </w:pPr>
            <w:r w:rsidRPr="00142B33">
              <w:rPr>
                <w:rFonts w:ascii="Franklin Gothic Book" w:hAnsi="Franklin Gothic Book"/>
                <w:sz w:val="20"/>
                <w:szCs w:val="20"/>
              </w:rPr>
              <w:t>Safety Data Sheets</w:t>
            </w:r>
          </w:p>
          <w:p w14:paraId="7EB703DB" w14:textId="77777777" w:rsidR="001222EC" w:rsidRPr="00142B33" w:rsidRDefault="001222EC" w:rsidP="001222EC">
            <w:pPr>
              <w:pStyle w:val="ListParagraph"/>
              <w:numPr>
                <w:ilvl w:val="1"/>
                <w:numId w:val="3"/>
              </w:numPr>
              <w:ind w:left="463" w:hanging="180"/>
              <w:rPr>
                <w:rFonts w:ascii="Franklin Gothic Book" w:hAnsi="Franklin Gothic Book"/>
                <w:sz w:val="20"/>
                <w:szCs w:val="20"/>
              </w:rPr>
            </w:pPr>
            <w:r w:rsidRPr="00142B33">
              <w:rPr>
                <w:rFonts w:ascii="Franklin Gothic Book" w:hAnsi="Franklin Gothic Book"/>
                <w:sz w:val="20"/>
                <w:szCs w:val="20"/>
              </w:rPr>
              <w:t>Packaging Notices</w:t>
            </w:r>
          </w:p>
          <w:p w14:paraId="4E1BE696" w14:textId="77777777" w:rsidR="001222EC" w:rsidRPr="00142B33" w:rsidRDefault="001222EC" w:rsidP="001222EC">
            <w:pPr>
              <w:pStyle w:val="ListParagraph"/>
              <w:numPr>
                <w:ilvl w:val="1"/>
                <w:numId w:val="3"/>
              </w:numPr>
              <w:ind w:left="463" w:hanging="180"/>
              <w:rPr>
                <w:rFonts w:ascii="Franklin Gothic Book" w:hAnsi="Franklin Gothic Book"/>
                <w:sz w:val="20"/>
                <w:szCs w:val="20"/>
              </w:rPr>
            </w:pPr>
            <w:r w:rsidRPr="00142B33">
              <w:rPr>
                <w:rFonts w:ascii="Franklin Gothic Book" w:hAnsi="Franklin Gothic Book"/>
                <w:sz w:val="20"/>
                <w:szCs w:val="20"/>
              </w:rPr>
              <w:t xml:space="preserve">Importers &amp; Manufacturing </w:t>
            </w:r>
          </w:p>
          <w:p w14:paraId="1F69F66A" w14:textId="77777777" w:rsidR="001222EC" w:rsidRPr="00142B33" w:rsidRDefault="001222EC" w:rsidP="001222EC">
            <w:pPr>
              <w:pStyle w:val="ListParagraph"/>
              <w:numPr>
                <w:ilvl w:val="1"/>
                <w:numId w:val="3"/>
              </w:numPr>
              <w:ind w:left="463" w:hanging="180"/>
              <w:rPr>
                <w:rFonts w:ascii="Franklin Gothic Book" w:hAnsi="Franklin Gothic Book"/>
                <w:sz w:val="20"/>
                <w:szCs w:val="20"/>
              </w:rPr>
            </w:pPr>
            <w:r w:rsidRPr="00142B33">
              <w:rPr>
                <w:rFonts w:ascii="Franklin Gothic Book" w:hAnsi="Franklin Gothic Book"/>
                <w:sz w:val="20"/>
                <w:szCs w:val="20"/>
              </w:rPr>
              <w:t>Hazardous Property Controls</w:t>
            </w:r>
          </w:p>
          <w:p w14:paraId="3F1F05E4" w14:textId="59BD583F" w:rsidR="001222EC" w:rsidRPr="00142B33" w:rsidRDefault="001222EC" w:rsidP="001222EC">
            <w:pPr>
              <w:pStyle w:val="ListParagraph"/>
              <w:numPr>
                <w:ilvl w:val="1"/>
                <w:numId w:val="3"/>
              </w:numPr>
              <w:ind w:left="463" w:hanging="180"/>
              <w:rPr>
                <w:rFonts w:ascii="Franklin Gothic Book" w:hAnsi="Franklin Gothic Book"/>
                <w:sz w:val="20"/>
                <w:szCs w:val="20"/>
              </w:rPr>
            </w:pPr>
            <w:r w:rsidRPr="00142B33">
              <w:rPr>
                <w:rFonts w:ascii="Franklin Gothic Book" w:hAnsi="Franklin Gothic Book"/>
                <w:sz w:val="20"/>
                <w:szCs w:val="20"/>
              </w:rPr>
              <w:t>Hazardous Substances (Hazard Classification) Notice 2020</w:t>
            </w:r>
          </w:p>
          <w:p w14:paraId="4FEF5622" w14:textId="007BFBC1" w:rsidR="002739BA" w:rsidRPr="00142B33" w:rsidRDefault="002739BA" w:rsidP="002739BA">
            <w:pPr>
              <w:rPr>
                <w:rFonts w:ascii="Franklin Gothic Book" w:hAnsi="Franklin Gothic Book"/>
                <w:sz w:val="20"/>
                <w:szCs w:val="20"/>
              </w:rPr>
            </w:pPr>
            <w:r w:rsidRPr="00142B33">
              <w:rPr>
                <w:rFonts w:ascii="Franklin Gothic Book" w:hAnsi="Franklin Gothic Book"/>
                <w:sz w:val="20"/>
                <w:szCs w:val="20"/>
              </w:rPr>
              <w:t>“The updated EPA notices explain the new product labelling, safety data sheet and packaging requirements. You’re encouraged to comply sooner rather than later.”</w:t>
            </w:r>
            <w:sdt>
              <w:sdtPr>
                <w:rPr>
                  <w:rFonts w:ascii="Franklin Gothic Book" w:hAnsi="Franklin Gothic Book"/>
                  <w:sz w:val="20"/>
                  <w:szCs w:val="20"/>
                </w:rPr>
                <w:id w:val="360242333"/>
                <w:citation/>
              </w:sdtPr>
              <w:sdtEndPr/>
              <w:sdtContent>
                <w:r w:rsidRPr="00142B33">
                  <w:rPr>
                    <w:rFonts w:ascii="Franklin Gothic Book" w:hAnsi="Franklin Gothic Book"/>
                    <w:sz w:val="20"/>
                    <w:szCs w:val="20"/>
                  </w:rPr>
                  <w:fldChar w:fldCharType="begin"/>
                </w:r>
                <w:r w:rsidRPr="00142B33">
                  <w:rPr>
                    <w:rFonts w:ascii="Franklin Gothic Book" w:hAnsi="Franklin Gothic Book"/>
                    <w:sz w:val="20"/>
                    <w:szCs w:val="20"/>
                  </w:rPr>
                  <w:instrText xml:space="preserve"> CITATION EPA21 \l 5129 </w:instrText>
                </w:r>
                <w:r w:rsidRPr="00142B33">
                  <w:rPr>
                    <w:rFonts w:ascii="Franklin Gothic Book" w:hAnsi="Franklin Gothic Book"/>
                    <w:sz w:val="20"/>
                    <w:szCs w:val="20"/>
                  </w:rPr>
                  <w:fldChar w:fldCharType="separate"/>
                </w:r>
                <w:r w:rsidRPr="00142B33">
                  <w:rPr>
                    <w:rFonts w:ascii="Franklin Gothic Book" w:hAnsi="Franklin Gothic Book"/>
                    <w:noProof/>
                    <w:sz w:val="20"/>
                    <w:szCs w:val="20"/>
                  </w:rPr>
                  <w:t xml:space="preserve"> (EPA, 2021)</w:t>
                </w:r>
                <w:r w:rsidRPr="00142B33">
                  <w:rPr>
                    <w:rFonts w:ascii="Franklin Gothic Book" w:hAnsi="Franklin Gothic Book"/>
                    <w:sz w:val="20"/>
                    <w:szCs w:val="20"/>
                  </w:rPr>
                  <w:fldChar w:fldCharType="end"/>
                </w:r>
              </w:sdtContent>
            </w:sdt>
          </w:p>
          <w:p w14:paraId="5EE945AF" w14:textId="136864C7" w:rsidR="001B3F75" w:rsidRPr="00142B33" w:rsidRDefault="001B3F75" w:rsidP="001222EC">
            <w:pPr>
              <w:ind w:left="180" w:hanging="180"/>
              <w:rPr>
                <w:rFonts w:ascii="Franklin Gothic Book" w:hAnsi="Franklin Gothic Book"/>
                <w:sz w:val="20"/>
                <w:szCs w:val="20"/>
              </w:rPr>
            </w:pPr>
          </w:p>
        </w:tc>
        <w:tc>
          <w:tcPr>
            <w:tcW w:w="2693" w:type="dxa"/>
          </w:tcPr>
          <w:p w14:paraId="36232863" w14:textId="70642DA6" w:rsidR="005C2188" w:rsidRPr="00142B33" w:rsidRDefault="005C2188">
            <w:pPr>
              <w:rPr>
                <w:rFonts w:ascii="Franklin Gothic Book" w:hAnsi="Franklin Gothic Book"/>
                <w:sz w:val="20"/>
                <w:szCs w:val="20"/>
              </w:rPr>
            </w:pPr>
            <w:r w:rsidRPr="00142B33">
              <w:rPr>
                <w:rFonts w:ascii="Franklin Gothic Book" w:hAnsi="Franklin Gothic Book"/>
                <w:sz w:val="20"/>
                <w:szCs w:val="20"/>
              </w:rPr>
              <w:t>Workers must be familiarised with the changes (No more numbers and letters to identify hazardous substances) (GHS uses words and categories</w:t>
            </w:r>
            <w:r w:rsidR="00FF0900" w:rsidRPr="00142B33">
              <w:rPr>
                <w:rFonts w:ascii="Franklin Gothic Book" w:hAnsi="Franklin Gothic Book"/>
                <w:sz w:val="20"/>
                <w:szCs w:val="20"/>
              </w:rPr>
              <w:t>)</w:t>
            </w:r>
          </w:p>
        </w:tc>
      </w:tr>
      <w:tr w:rsidR="005C2188" w:rsidRPr="00142B33" w14:paraId="4E6730F6" w14:textId="77777777" w:rsidTr="7D43F164">
        <w:tc>
          <w:tcPr>
            <w:tcW w:w="1395" w:type="dxa"/>
          </w:tcPr>
          <w:p w14:paraId="5AF8524E" w14:textId="4B1FA0FE" w:rsidR="005C2188" w:rsidRPr="00142B33" w:rsidRDefault="005C2188">
            <w:pPr>
              <w:rPr>
                <w:rFonts w:ascii="Franklin Gothic Book" w:hAnsi="Franklin Gothic Book"/>
                <w:sz w:val="20"/>
                <w:szCs w:val="20"/>
              </w:rPr>
            </w:pPr>
            <w:r w:rsidRPr="00142B33">
              <w:rPr>
                <w:rFonts w:ascii="Franklin Gothic Book" w:hAnsi="Franklin Gothic Book"/>
                <w:sz w:val="20"/>
                <w:szCs w:val="20"/>
              </w:rPr>
              <w:t>Why should they be trained</w:t>
            </w:r>
          </w:p>
        </w:tc>
        <w:tc>
          <w:tcPr>
            <w:tcW w:w="6260" w:type="dxa"/>
          </w:tcPr>
          <w:p w14:paraId="7E5D92F3" w14:textId="4C509190" w:rsidR="005C2188" w:rsidRPr="00142B33" w:rsidRDefault="005C2188">
            <w:pPr>
              <w:rPr>
                <w:rFonts w:ascii="Franklin Gothic Book" w:hAnsi="Franklin Gothic Book"/>
                <w:sz w:val="20"/>
                <w:szCs w:val="20"/>
              </w:rPr>
            </w:pPr>
            <w:r w:rsidRPr="00142B33">
              <w:rPr>
                <w:rFonts w:ascii="Franklin Gothic Book" w:hAnsi="Franklin Gothic Book"/>
                <w:b/>
                <w:bCs/>
                <w:sz w:val="20"/>
                <w:szCs w:val="20"/>
              </w:rPr>
              <w:t>Reg</w:t>
            </w:r>
            <w:r w:rsidR="00BF228F" w:rsidRPr="00142B33">
              <w:rPr>
                <w:rFonts w:ascii="Franklin Gothic Book" w:hAnsi="Franklin Gothic Book"/>
                <w:b/>
                <w:bCs/>
                <w:sz w:val="20"/>
                <w:szCs w:val="20"/>
              </w:rPr>
              <w:t>ulation</w:t>
            </w:r>
            <w:r w:rsidRPr="00142B33">
              <w:rPr>
                <w:rFonts w:ascii="Franklin Gothic Book" w:hAnsi="Franklin Gothic Book"/>
                <w:b/>
                <w:bCs/>
                <w:sz w:val="20"/>
                <w:szCs w:val="20"/>
              </w:rPr>
              <w:t xml:space="preserve"> 9 of the General Risk &amp; Workplace Management Reg</w:t>
            </w:r>
            <w:r w:rsidR="000D3CF3" w:rsidRPr="00142B33">
              <w:rPr>
                <w:rFonts w:ascii="Franklin Gothic Book" w:hAnsi="Franklin Gothic Book"/>
                <w:sz w:val="20"/>
                <w:szCs w:val="20"/>
              </w:rPr>
              <w:t>:</w:t>
            </w:r>
            <w:r w:rsidRPr="00142B33">
              <w:rPr>
                <w:rFonts w:ascii="Franklin Gothic Book" w:hAnsi="Franklin Gothic Book"/>
                <w:sz w:val="20"/>
                <w:szCs w:val="20"/>
              </w:rPr>
              <w:t xml:space="preserve"> </w:t>
            </w:r>
            <w:r w:rsidR="000D3CF3" w:rsidRPr="00142B33">
              <w:rPr>
                <w:rFonts w:ascii="Franklin Gothic Book" w:hAnsi="Franklin Gothic Book"/>
                <w:sz w:val="20"/>
                <w:szCs w:val="20"/>
              </w:rPr>
              <w:t>A</w:t>
            </w:r>
            <w:r w:rsidRPr="00142B33">
              <w:rPr>
                <w:rFonts w:ascii="Franklin Gothic Book" w:hAnsi="Franklin Gothic Book"/>
                <w:sz w:val="20"/>
                <w:szCs w:val="20"/>
              </w:rPr>
              <w:t xml:space="preserve">n Employer (PCBU) must as far as </w:t>
            </w:r>
            <w:proofErr w:type="gramStart"/>
            <w:r w:rsidRPr="00142B33">
              <w:rPr>
                <w:rFonts w:ascii="Franklin Gothic Book" w:hAnsi="Franklin Gothic Book"/>
                <w:sz w:val="20"/>
                <w:szCs w:val="20"/>
              </w:rPr>
              <w:t>is</w:t>
            </w:r>
            <w:proofErr w:type="gramEnd"/>
            <w:r w:rsidRPr="00142B33">
              <w:rPr>
                <w:rFonts w:ascii="Franklin Gothic Book" w:hAnsi="Franklin Gothic Book"/>
                <w:sz w:val="20"/>
                <w:szCs w:val="20"/>
              </w:rPr>
              <w:t xml:space="preserve"> reasonably practicable provide the workers with information, supervision training and instruction. </w:t>
            </w:r>
          </w:p>
          <w:p w14:paraId="10BA1136" w14:textId="77777777" w:rsidR="00BF228F" w:rsidRPr="00142B33" w:rsidRDefault="009C2411" w:rsidP="00955786">
            <w:pPr>
              <w:rPr>
                <w:rFonts w:ascii="Franklin Gothic Book" w:hAnsi="Franklin Gothic Book"/>
                <w:sz w:val="20"/>
                <w:szCs w:val="20"/>
              </w:rPr>
            </w:pPr>
            <w:r w:rsidRPr="00142B33">
              <w:rPr>
                <w:rFonts w:ascii="Franklin Gothic Book" w:hAnsi="Franklin Gothic Book"/>
                <w:b/>
                <w:bCs/>
                <w:sz w:val="20"/>
                <w:szCs w:val="20"/>
              </w:rPr>
              <w:t>36.3 of the HSWA 2015</w:t>
            </w:r>
            <w:r w:rsidR="00955786" w:rsidRPr="00142B33">
              <w:rPr>
                <w:rFonts w:ascii="Franklin Gothic Book" w:hAnsi="Franklin Gothic Book"/>
                <w:b/>
                <w:bCs/>
                <w:sz w:val="20"/>
                <w:szCs w:val="20"/>
              </w:rPr>
              <w:t>:</w:t>
            </w:r>
            <w:r w:rsidRPr="00142B33">
              <w:rPr>
                <w:rFonts w:ascii="Franklin Gothic Book" w:hAnsi="Franklin Gothic Book"/>
                <w:sz w:val="20"/>
                <w:szCs w:val="20"/>
              </w:rPr>
              <w:t xml:space="preserve"> </w:t>
            </w:r>
            <w:r w:rsidR="00955786" w:rsidRPr="00142B33">
              <w:rPr>
                <w:rFonts w:ascii="Franklin Gothic Book" w:hAnsi="Franklin Gothic Book"/>
                <w:sz w:val="20"/>
                <w:szCs w:val="20"/>
              </w:rPr>
              <w:t>The PCBU (Employer must ensure that their workers are provided with any information, training, instruction, or supervision that is necessary to protect all persons from risks to their health and safety arising from work carried out</w:t>
            </w:r>
          </w:p>
          <w:p w14:paraId="586D2A92" w14:textId="77777777" w:rsidR="00C77FDE" w:rsidRPr="00142B33" w:rsidRDefault="00006144" w:rsidP="00C77FDE">
            <w:pPr>
              <w:rPr>
                <w:rFonts w:ascii="Franklin Gothic Book" w:hAnsi="Franklin Gothic Book"/>
                <w:sz w:val="20"/>
                <w:szCs w:val="20"/>
              </w:rPr>
            </w:pPr>
            <w:r w:rsidRPr="00142B33">
              <w:rPr>
                <w:rFonts w:ascii="Franklin Gothic Book" w:hAnsi="Franklin Gothic Book"/>
                <w:b/>
                <w:bCs/>
                <w:sz w:val="20"/>
                <w:szCs w:val="20"/>
              </w:rPr>
              <w:t>Reg 4.5 of the Haz Sub Reg</w:t>
            </w:r>
            <w:r w:rsidR="007A276A" w:rsidRPr="00142B33">
              <w:rPr>
                <w:rFonts w:ascii="Franklin Gothic Book" w:hAnsi="Franklin Gothic Book"/>
                <w:b/>
                <w:bCs/>
                <w:sz w:val="20"/>
                <w:szCs w:val="20"/>
              </w:rPr>
              <w:t>:</w:t>
            </w:r>
            <w:r w:rsidR="007A276A" w:rsidRPr="00142B33">
              <w:rPr>
                <w:rFonts w:ascii="Franklin Gothic Book" w:hAnsi="Franklin Gothic Book"/>
                <w:sz w:val="20"/>
                <w:szCs w:val="20"/>
              </w:rPr>
              <w:t xml:space="preserve"> </w:t>
            </w:r>
            <w:r w:rsidR="002C1857" w:rsidRPr="00142B33">
              <w:rPr>
                <w:rFonts w:ascii="Franklin Gothic Book" w:hAnsi="Franklin Gothic Book"/>
                <w:sz w:val="20"/>
                <w:szCs w:val="20"/>
              </w:rPr>
              <w:t xml:space="preserve">a PCBU must ensure that every worker who uses, handles, manufactures, or stores a hazardous substance (including hazardous waste) is, before the worker </w:t>
            </w:r>
            <w:r w:rsidR="001D59D0" w:rsidRPr="00142B33">
              <w:rPr>
                <w:rFonts w:ascii="Franklin Gothic Book" w:hAnsi="Franklin Gothic Book"/>
                <w:sz w:val="20"/>
                <w:szCs w:val="20"/>
              </w:rPr>
              <w:t>can</w:t>
            </w:r>
            <w:r w:rsidR="002C1857" w:rsidRPr="00142B33">
              <w:rPr>
                <w:rFonts w:ascii="Franklin Gothic Book" w:hAnsi="Franklin Gothic Book"/>
                <w:sz w:val="20"/>
                <w:szCs w:val="20"/>
              </w:rPr>
              <w:t xml:space="preserve"> carry out or supervise work involving those substances, provided with </w:t>
            </w:r>
            <w:r w:rsidR="000D3CF3" w:rsidRPr="00142B33">
              <w:rPr>
                <w:rFonts w:ascii="Franklin Gothic Book" w:hAnsi="Franklin Gothic Book"/>
                <w:sz w:val="20"/>
                <w:szCs w:val="20"/>
              </w:rPr>
              <w:t>information, training &amp; instruction</w:t>
            </w:r>
            <w:r w:rsidR="00C77FDE" w:rsidRPr="00142B33">
              <w:rPr>
                <w:rFonts w:ascii="Franklin Gothic Book" w:hAnsi="Franklin Gothic Book"/>
                <w:sz w:val="20"/>
                <w:szCs w:val="20"/>
              </w:rPr>
              <w:t xml:space="preserve">. </w:t>
            </w:r>
          </w:p>
          <w:p w14:paraId="037A5C92" w14:textId="1993DC0A" w:rsidR="00402CA3" w:rsidRPr="00142B33" w:rsidRDefault="00C77FDE" w:rsidP="00C77FDE">
            <w:pPr>
              <w:rPr>
                <w:rFonts w:ascii="Franklin Gothic Book" w:hAnsi="Franklin Gothic Book"/>
                <w:sz w:val="20"/>
                <w:szCs w:val="20"/>
              </w:rPr>
            </w:pPr>
            <w:r w:rsidRPr="00142B33">
              <w:rPr>
                <w:rFonts w:ascii="Franklin Gothic Book" w:hAnsi="Franklin Gothic Book"/>
                <w:sz w:val="20"/>
                <w:szCs w:val="20"/>
              </w:rPr>
              <w:t>‘</w:t>
            </w:r>
            <w:r w:rsidR="00402CA3" w:rsidRPr="00142B33">
              <w:rPr>
                <w:rFonts w:ascii="Franklin Gothic Book" w:hAnsi="Franklin Gothic Book"/>
                <w:sz w:val="20"/>
                <w:szCs w:val="20"/>
              </w:rPr>
              <w:t>Companies must comply with any workplace regulations made under the Health and Safety at Work Act 2015 at all times.</w:t>
            </w:r>
            <w:r w:rsidRPr="00142B33">
              <w:rPr>
                <w:rFonts w:ascii="Franklin Gothic Book" w:hAnsi="Franklin Gothic Book"/>
                <w:sz w:val="20"/>
                <w:szCs w:val="20"/>
              </w:rPr>
              <w:t>’</w:t>
            </w:r>
            <w:sdt>
              <w:sdtPr>
                <w:rPr>
                  <w:rFonts w:ascii="Franklin Gothic Book" w:hAnsi="Franklin Gothic Book"/>
                  <w:sz w:val="20"/>
                  <w:szCs w:val="20"/>
                </w:rPr>
                <w:id w:val="-1843460864"/>
                <w:citation/>
              </w:sdtPr>
              <w:sdtEndPr/>
              <w:sdtContent>
                <w:r w:rsidR="00402CA3" w:rsidRPr="00142B33">
                  <w:rPr>
                    <w:rFonts w:ascii="Franklin Gothic Book" w:hAnsi="Franklin Gothic Book"/>
                    <w:sz w:val="20"/>
                    <w:szCs w:val="20"/>
                  </w:rPr>
                  <w:fldChar w:fldCharType="begin"/>
                </w:r>
                <w:r w:rsidR="00402CA3" w:rsidRPr="00142B33">
                  <w:rPr>
                    <w:rFonts w:ascii="Franklin Gothic Book" w:hAnsi="Franklin Gothic Book"/>
                    <w:sz w:val="20"/>
                    <w:szCs w:val="20"/>
                  </w:rPr>
                  <w:instrText xml:space="preserve"> CITATION EPA21 \l 5129 </w:instrText>
                </w:r>
                <w:r w:rsidR="00402CA3" w:rsidRPr="00142B33">
                  <w:rPr>
                    <w:rFonts w:ascii="Franklin Gothic Book" w:hAnsi="Franklin Gothic Book"/>
                    <w:sz w:val="20"/>
                    <w:szCs w:val="20"/>
                  </w:rPr>
                  <w:fldChar w:fldCharType="separate"/>
                </w:r>
                <w:r w:rsidR="00402CA3" w:rsidRPr="00142B33">
                  <w:rPr>
                    <w:rFonts w:ascii="Franklin Gothic Book" w:hAnsi="Franklin Gothic Book"/>
                    <w:noProof/>
                    <w:sz w:val="20"/>
                    <w:szCs w:val="20"/>
                  </w:rPr>
                  <w:t xml:space="preserve"> (EPA, 2021)</w:t>
                </w:r>
                <w:r w:rsidR="00402CA3" w:rsidRPr="00142B33">
                  <w:rPr>
                    <w:rFonts w:ascii="Franklin Gothic Book" w:hAnsi="Franklin Gothic Book"/>
                    <w:sz w:val="20"/>
                    <w:szCs w:val="20"/>
                  </w:rPr>
                  <w:fldChar w:fldCharType="end"/>
                </w:r>
              </w:sdtContent>
            </w:sdt>
          </w:p>
        </w:tc>
        <w:tc>
          <w:tcPr>
            <w:tcW w:w="2693" w:type="dxa"/>
          </w:tcPr>
          <w:p w14:paraId="0C832D16" w14:textId="6E22803A" w:rsidR="005C2188" w:rsidRPr="00142B33" w:rsidRDefault="001D59D0">
            <w:pPr>
              <w:rPr>
                <w:rFonts w:ascii="Franklin Gothic Book" w:hAnsi="Franklin Gothic Book"/>
                <w:sz w:val="20"/>
                <w:szCs w:val="20"/>
              </w:rPr>
            </w:pPr>
            <w:r w:rsidRPr="00142B33">
              <w:rPr>
                <w:rFonts w:ascii="Franklin Gothic Book" w:hAnsi="Franklin Gothic Book"/>
                <w:sz w:val="20"/>
                <w:szCs w:val="20"/>
              </w:rPr>
              <w:t>A</w:t>
            </w:r>
            <w:r w:rsidR="005C2188" w:rsidRPr="00142B33">
              <w:rPr>
                <w:rFonts w:ascii="Franklin Gothic Book" w:hAnsi="Franklin Gothic Book"/>
                <w:sz w:val="20"/>
                <w:szCs w:val="20"/>
              </w:rPr>
              <w:t xml:space="preserve"> change to an EPA Notice </w:t>
            </w:r>
            <w:r w:rsidRPr="00142B33">
              <w:rPr>
                <w:rFonts w:ascii="Franklin Gothic Book" w:hAnsi="Franklin Gothic Book"/>
                <w:sz w:val="20"/>
                <w:szCs w:val="20"/>
              </w:rPr>
              <w:t>means that it</w:t>
            </w:r>
            <w:r w:rsidR="005C2188" w:rsidRPr="00142B33">
              <w:rPr>
                <w:rFonts w:ascii="Franklin Gothic Book" w:hAnsi="Franklin Gothic Book"/>
                <w:sz w:val="20"/>
                <w:szCs w:val="20"/>
              </w:rPr>
              <w:t xml:space="preserve"> </w:t>
            </w:r>
            <w:r w:rsidR="00B9019E" w:rsidRPr="00142B33">
              <w:rPr>
                <w:rFonts w:ascii="Franklin Gothic Book" w:hAnsi="Franklin Gothic Book"/>
                <w:sz w:val="20"/>
                <w:szCs w:val="20"/>
              </w:rPr>
              <w:t>must</w:t>
            </w:r>
            <w:r w:rsidR="005C2188" w:rsidRPr="00142B33">
              <w:rPr>
                <w:rFonts w:ascii="Franklin Gothic Book" w:hAnsi="Franklin Gothic Book"/>
                <w:sz w:val="20"/>
                <w:szCs w:val="20"/>
              </w:rPr>
              <w:t xml:space="preserve"> be communicated to the workers to ensure that they stay compliant. If they are due for </w:t>
            </w:r>
            <w:r w:rsidR="00B9019E" w:rsidRPr="00142B33">
              <w:rPr>
                <w:rFonts w:ascii="Franklin Gothic Book" w:hAnsi="Franklin Gothic Book"/>
                <w:sz w:val="20"/>
                <w:szCs w:val="20"/>
              </w:rPr>
              <w:t>a refresher</w:t>
            </w:r>
            <w:r w:rsidR="005C2188" w:rsidRPr="00142B33">
              <w:rPr>
                <w:rFonts w:ascii="Franklin Gothic Book" w:hAnsi="Franklin Gothic Book"/>
                <w:sz w:val="20"/>
                <w:szCs w:val="20"/>
              </w:rPr>
              <w:t xml:space="preserve"> then there will be a </w:t>
            </w:r>
            <w:r w:rsidR="00B9019E" w:rsidRPr="00142B33">
              <w:rPr>
                <w:rFonts w:ascii="Franklin Gothic Book" w:hAnsi="Franklin Gothic Book"/>
                <w:sz w:val="20"/>
                <w:szCs w:val="20"/>
              </w:rPr>
              <w:t>four-hour</w:t>
            </w:r>
            <w:r w:rsidR="005C2188" w:rsidRPr="00142B33">
              <w:rPr>
                <w:rFonts w:ascii="Franklin Gothic Book" w:hAnsi="Franklin Gothic Book"/>
                <w:sz w:val="20"/>
                <w:szCs w:val="20"/>
              </w:rPr>
              <w:t xml:space="preserve"> course.</w:t>
            </w:r>
          </w:p>
          <w:p w14:paraId="083E058A" w14:textId="59A78261" w:rsidR="00CE76A3" w:rsidRPr="00142B33" w:rsidRDefault="00646388" w:rsidP="005F78A5">
            <w:pPr>
              <w:rPr>
                <w:rFonts w:ascii="Franklin Gothic Book" w:hAnsi="Franklin Gothic Book"/>
                <w:i/>
                <w:iCs/>
                <w:sz w:val="20"/>
                <w:szCs w:val="20"/>
              </w:rPr>
            </w:pPr>
            <w:r w:rsidRPr="00142B33">
              <w:rPr>
                <w:rFonts w:ascii="Franklin Gothic Book" w:hAnsi="Franklin Gothic Book"/>
                <w:i/>
                <w:iCs/>
                <w:sz w:val="20"/>
                <w:szCs w:val="20"/>
              </w:rPr>
              <w:t>(</w:t>
            </w:r>
            <w:r w:rsidR="009F27C5" w:rsidRPr="00142B33">
              <w:rPr>
                <w:rFonts w:ascii="Franklin Gothic Book" w:hAnsi="Franklin Gothic Book"/>
                <w:i/>
                <w:iCs/>
                <w:sz w:val="20"/>
                <w:szCs w:val="20"/>
              </w:rPr>
              <w:t xml:space="preserve">If client completed </w:t>
            </w:r>
            <w:r w:rsidR="00DB2F77" w:rsidRPr="00142B33">
              <w:rPr>
                <w:rFonts w:ascii="Franklin Gothic Book" w:hAnsi="Franklin Gothic Book"/>
                <w:i/>
                <w:iCs/>
                <w:sz w:val="20"/>
                <w:szCs w:val="20"/>
              </w:rPr>
              <w:t xml:space="preserve">the MHHS course in the past or Certified </w:t>
            </w:r>
            <w:r w:rsidR="00CE76A3" w:rsidRPr="00142B33">
              <w:rPr>
                <w:rFonts w:ascii="Franklin Gothic Book" w:hAnsi="Franklin Gothic Book"/>
                <w:i/>
                <w:iCs/>
                <w:sz w:val="20"/>
                <w:szCs w:val="20"/>
              </w:rPr>
              <w:t>Handler,</w:t>
            </w:r>
            <w:r w:rsidR="00DB2F77" w:rsidRPr="00142B33">
              <w:rPr>
                <w:rFonts w:ascii="Franklin Gothic Book" w:hAnsi="Franklin Gothic Book"/>
                <w:i/>
                <w:iCs/>
                <w:sz w:val="20"/>
                <w:szCs w:val="20"/>
              </w:rPr>
              <w:t xml:space="preserve"> then</w:t>
            </w:r>
            <w:r w:rsidR="00B9019E" w:rsidRPr="00142B33">
              <w:rPr>
                <w:rFonts w:ascii="Franklin Gothic Book" w:hAnsi="Franklin Gothic Book"/>
                <w:i/>
                <w:iCs/>
                <w:sz w:val="20"/>
                <w:szCs w:val="20"/>
              </w:rPr>
              <w:t xml:space="preserve"> SNA will send them updated </w:t>
            </w:r>
            <w:r w:rsidR="00CE76A3" w:rsidRPr="00142B33">
              <w:rPr>
                <w:rFonts w:ascii="Franklin Gothic Book" w:hAnsi="Franklin Gothic Book"/>
                <w:i/>
                <w:iCs/>
                <w:sz w:val="20"/>
                <w:szCs w:val="20"/>
              </w:rPr>
              <w:t>information</w:t>
            </w:r>
            <w:r w:rsidR="001D59D0" w:rsidRPr="00142B33">
              <w:rPr>
                <w:rFonts w:ascii="Franklin Gothic Book" w:hAnsi="Franklin Gothic Book"/>
                <w:i/>
                <w:iCs/>
                <w:sz w:val="20"/>
                <w:szCs w:val="20"/>
              </w:rPr>
              <w:t>.) (</w:t>
            </w:r>
            <w:r w:rsidR="00CE76A3" w:rsidRPr="00142B33">
              <w:rPr>
                <w:rFonts w:ascii="Franklin Gothic Book" w:hAnsi="Franklin Gothic Book"/>
                <w:i/>
                <w:iCs/>
                <w:sz w:val="20"/>
                <w:szCs w:val="20"/>
              </w:rPr>
              <w:t>Manual and a handout)</w:t>
            </w:r>
          </w:p>
        </w:tc>
      </w:tr>
    </w:tbl>
    <w:p w14:paraId="59EA49A1" w14:textId="4D472C92" w:rsidR="00386667" w:rsidRDefault="00386667"/>
    <w:tbl>
      <w:tblPr>
        <w:tblStyle w:val="TableGrid"/>
        <w:tblW w:w="10348" w:type="dxa"/>
        <w:tblInd w:w="-714" w:type="dxa"/>
        <w:tblLook w:val="04A0" w:firstRow="1" w:lastRow="0" w:firstColumn="1" w:lastColumn="0" w:noHBand="0" w:noVBand="1"/>
      </w:tblPr>
      <w:tblGrid>
        <w:gridCol w:w="1418"/>
        <w:gridCol w:w="8930"/>
      </w:tblGrid>
      <w:tr w:rsidR="00142B33" w:rsidRPr="0037493C" w14:paraId="60338E81" w14:textId="77777777" w:rsidTr="00C37945">
        <w:tc>
          <w:tcPr>
            <w:tcW w:w="1418" w:type="dxa"/>
          </w:tcPr>
          <w:p w14:paraId="0915D997" w14:textId="35AAD69D" w:rsidR="00142B33" w:rsidRPr="0037493C" w:rsidRDefault="00142B33">
            <w:pPr>
              <w:rPr>
                <w:rFonts w:ascii="Franklin Gothic Book" w:hAnsi="Franklin Gothic Book"/>
                <w:sz w:val="20"/>
                <w:szCs w:val="20"/>
              </w:rPr>
            </w:pPr>
            <w:r w:rsidRPr="0037493C">
              <w:rPr>
                <w:rFonts w:ascii="Franklin Gothic Book" w:hAnsi="Franklin Gothic Book"/>
                <w:sz w:val="20"/>
                <w:szCs w:val="20"/>
              </w:rPr>
              <w:t>EPA</w:t>
            </w:r>
          </w:p>
        </w:tc>
        <w:tc>
          <w:tcPr>
            <w:tcW w:w="8930" w:type="dxa"/>
          </w:tcPr>
          <w:p w14:paraId="26492C41" w14:textId="7319C28F" w:rsidR="00142B33" w:rsidRPr="0037493C" w:rsidRDefault="00142B33">
            <w:pPr>
              <w:rPr>
                <w:rFonts w:ascii="Franklin Gothic Book" w:hAnsi="Franklin Gothic Book"/>
                <w:sz w:val="20"/>
                <w:szCs w:val="20"/>
              </w:rPr>
            </w:pPr>
            <w:r w:rsidRPr="0037493C">
              <w:rPr>
                <w:rFonts w:ascii="Franklin Gothic Book" w:hAnsi="Franklin Gothic Book"/>
                <w:b/>
                <w:bCs/>
                <w:sz w:val="20"/>
                <w:szCs w:val="20"/>
              </w:rPr>
              <w:t>Environmental Protection A</w:t>
            </w:r>
            <w:r w:rsidR="00027088">
              <w:rPr>
                <w:rFonts w:ascii="Franklin Gothic Book" w:hAnsi="Franklin Gothic Book"/>
                <w:b/>
                <w:bCs/>
                <w:sz w:val="20"/>
                <w:szCs w:val="20"/>
              </w:rPr>
              <w:t>uthority</w:t>
            </w:r>
            <w:r w:rsidR="0099361C" w:rsidRPr="0037493C">
              <w:rPr>
                <w:rFonts w:ascii="Franklin Gothic Book" w:hAnsi="Franklin Gothic Book"/>
                <w:b/>
                <w:bCs/>
                <w:sz w:val="20"/>
                <w:szCs w:val="20"/>
              </w:rPr>
              <w:t xml:space="preserve"> </w:t>
            </w:r>
            <w:r w:rsidR="0099361C" w:rsidRPr="00B10B3F">
              <w:rPr>
                <w:rFonts w:ascii="Franklin Gothic Book" w:hAnsi="Franklin Gothic Book"/>
                <w:sz w:val="20"/>
                <w:szCs w:val="20"/>
              </w:rPr>
              <w:t>(</w:t>
            </w:r>
            <w:r w:rsidR="004A724E" w:rsidRPr="0037493C">
              <w:rPr>
                <w:rFonts w:ascii="Franklin Gothic Book" w:hAnsi="Franklin Gothic Book"/>
                <w:sz w:val="20"/>
                <w:szCs w:val="20"/>
              </w:rPr>
              <w:t>A</w:t>
            </w:r>
            <w:r w:rsidR="0099361C" w:rsidRPr="0037493C">
              <w:rPr>
                <w:rFonts w:ascii="Franklin Gothic Book" w:hAnsi="Franklin Gothic Book"/>
                <w:sz w:val="20"/>
                <w:szCs w:val="20"/>
              </w:rPr>
              <w:t xml:space="preserve"> New Zealand government agency. It is New Zealand's national-level environmental regulator. Its vision is "an environment protected, enhancing our way of life and the economy." As a Crown agent under the Crown entity model, the EPA operates at arm’s length from Ministers)</w:t>
            </w:r>
          </w:p>
        </w:tc>
      </w:tr>
      <w:tr w:rsidR="00142B33" w:rsidRPr="0037493C" w14:paraId="21510F7C" w14:textId="77777777" w:rsidTr="00C37945">
        <w:tc>
          <w:tcPr>
            <w:tcW w:w="1418" w:type="dxa"/>
          </w:tcPr>
          <w:p w14:paraId="34EEE359" w14:textId="28E6A880" w:rsidR="00142B33" w:rsidRPr="0037493C" w:rsidRDefault="00BD5CE4">
            <w:pPr>
              <w:rPr>
                <w:rFonts w:ascii="Franklin Gothic Book" w:hAnsi="Franklin Gothic Book"/>
                <w:sz w:val="20"/>
                <w:szCs w:val="20"/>
              </w:rPr>
            </w:pPr>
            <w:r w:rsidRPr="0037493C">
              <w:rPr>
                <w:rFonts w:ascii="Franklin Gothic Book" w:hAnsi="Franklin Gothic Book"/>
                <w:sz w:val="20"/>
                <w:szCs w:val="20"/>
              </w:rPr>
              <w:t>HSNO</w:t>
            </w:r>
          </w:p>
        </w:tc>
        <w:tc>
          <w:tcPr>
            <w:tcW w:w="8930" w:type="dxa"/>
          </w:tcPr>
          <w:p w14:paraId="4B94AA2B" w14:textId="18F2E106" w:rsidR="00142B33" w:rsidRPr="0037493C" w:rsidRDefault="00BD5CE4">
            <w:pPr>
              <w:rPr>
                <w:rFonts w:ascii="Franklin Gothic Book" w:hAnsi="Franklin Gothic Book"/>
                <w:sz w:val="20"/>
                <w:szCs w:val="20"/>
              </w:rPr>
            </w:pPr>
            <w:r w:rsidRPr="0037493C">
              <w:rPr>
                <w:rFonts w:ascii="Franklin Gothic Book" w:hAnsi="Franklin Gothic Book"/>
                <w:b/>
                <w:bCs/>
                <w:sz w:val="20"/>
                <w:szCs w:val="20"/>
              </w:rPr>
              <w:t>Hazardous Substance and New Organism Act</w:t>
            </w:r>
            <w:r w:rsidR="00F94D68" w:rsidRPr="0037493C">
              <w:rPr>
                <w:rFonts w:ascii="Franklin Gothic Book" w:hAnsi="Franklin Gothic Book"/>
                <w:sz w:val="20"/>
                <w:szCs w:val="20"/>
              </w:rPr>
              <w:t xml:space="preserve"> </w:t>
            </w:r>
            <w:r w:rsidR="004A724E" w:rsidRPr="0037493C">
              <w:rPr>
                <w:rFonts w:ascii="Franklin Gothic Book" w:hAnsi="Franklin Gothic Book"/>
                <w:sz w:val="20"/>
                <w:szCs w:val="20"/>
              </w:rPr>
              <w:t>(Aims to protect the environment and the health and safety of people from the adverse effects of hazardous substances. HSNO is largely implemented by the Environmental Protection Authority (EPA). The workplace requirements are enforced by WorkSafe.</w:t>
            </w:r>
          </w:p>
        </w:tc>
      </w:tr>
      <w:tr w:rsidR="00142B33" w:rsidRPr="0037493C" w14:paraId="48952461" w14:textId="77777777" w:rsidTr="00C37945">
        <w:tc>
          <w:tcPr>
            <w:tcW w:w="1418" w:type="dxa"/>
          </w:tcPr>
          <w:p w14:paraId="3DCBD60C" w14:textId="17A2557A" w:rsidR="00142B33" w:rsidRPr="0037493C" w:rsidRDefault="004A724E">
            <w:pPr>
              <w:rPr>
                <w:rFonts w:ascii="Franklin Gothic Book" w:hAnsi="Franklin Gothic Book"/>
                <w:sz w:val="20"/>
                <w:szCs w:val="20"/>
              </w:rPr>
            </w:pPr>
            <w:r w:rsidRPr="0037493C">
              <w:rPr>
                <w:rFonts w:ascii="Franklin Gothic Book" w:hAnsi="Franklin Gothic Book"/>
                <w:sz w:val="20"/>
                <w:szCs w:val="20"/>
              </w:rPr>
              <w:t>GHS 7</w:t>
            </w:r>
          </w:p>
        </w:tc>
        <w:tc>
          <w:tcPr>
            <w:tcW w:w="8930" w:type="dxa"/>
          </w:tcPr>
          <w:p w14:paraId="4FDF6792" w14:textId="3C1AE500" w:rsidR="00142B33" w:rsidRPr="0037493C" w:rsidRDefault="00876FBE">
            <w:pPr>
              <w:rPr>
                <w:rFonts w:ascii="Franklin Gothic Book" w:hAnsi="Franklin Gothic Book"/>
                <w:sz w:val="20"/>
                <w:szCs w:val="20"/>
              </w:rPr>
            </w:pPr>
            <w:r w:rsidRPr="0037493C">
              <w:rPr>
                <w:rFonts w:ascii="Franklin Gothic Book" w:hAnsi="Franklin Gothic Book"/>
                <w:b/>
                <w:bCs/>
                <w:sz w:val="20"/>
                <w:szCs w:val="20"/>
              </w:rPr>
              <w:t>Globally Harmonized System</w:t>
            </w:r>
            <w:r w:rsidR="00DA786B" w:rsidRPr="0037493C">
              <w:rPr>
                <w:rFonts w:ascii="Franklin Gothic Book" w:hAnsi="Franklin Gothic Book"/>
                <w:b/>
                <w:bCs/>
                <w:sz w:val="20"/>
                <w:szCs w:val="20"/>
              </w:rPr>
              <w:t xml:space="preserve"> Revision 7</w:t>
            </w:r>
            <w:r w:rsidR="00DA786B" w:rsidRPr="0037493C">
              <w:rPr>
                <w:rFonts w:ascii="Franklin Gothic Book" w:hAnsi="Franklin Gothic Book"/>
                <w:sz w:val="20"/>
                <w:szCs w:val="20"/>
              </w:rPr>
              <w:t xml:space="preserve"> (A i</w:t>
            </w:r>
            <w:r w:rsidRPr="0037493C">
              <w:rPr>
                <w:rFonts w:ascii="Franklin Gothic Book" w:hAnsi="Franklin Gothic Book"/>
                <w:sz w:val="20"/>
                <w:szCs w:val="20"/>
              </w:rPr>
              <w:t>nternational hazard classification system for chemicals created by the United Nations. The classifications are communicated on labels and safety data sheets including the safe way to store, use and dispose of chemicals.</w:t>
            </w:r>
            <w:r w:rsidR="00DA786B" w:rsidRPr="0037493C">
              <w:rPr>
                <w:rFonts w:ascii="Franklin Gothic Book" w:hAnsi="Franklin Gothic Book"/>
                <w:sz w:val="20"/>
                <w:szCs w:val="20"/>
              </w:rPr>
              <w:t>)</w:t>
            </w:r>
          </w:p>
        </w:tc>
      </w:tr>
      <w:tr w:rsidR="00142B33" w:rsidRPr="0037493C" w14:paraId="492B7CF0" w14:textId="77777777" w:rsidTr="00C37945">
        <w:tc>
          <w:tcPr>
            <w:tcW w:w="1418" w:type="dxa"/>
          </w:tcPr>
          <w:p w14:paraId="1CA17D00" w14:textId="693F93B7" w:rsidR="00142B33" w:rsidRPr="0037493C" w:rsidRDefault="00516466">
            <w:pPr>
              <w:rPr>
                <w:rFonts w:ascii="Franklin Gothic Book" w:hAnsi="Franklin Gothic Book"/>
                <w:sz w:val="20"/>
                <w:szCs w:val="20"/>
              </w:rPr>
            </w:pPr>
            <w:r w:rsidRPr="0037493C">
              <w:rPr>
                <w:rFonts w:ascii="Franklin Gothic Book" w:hAnsi="Franklin Gothic Book"/>
                <w:sz w:val="20"/>
                <w:szCs w:val="20"/>
              </w:rPr>
              <w:t>SDS</w:t>
            </w:r>
          </w:p>
        </w:tc>
        <w:tc>
          <w:tcPr>
            <w:tcW w:w="8930" w:type="dxa"/>
          </w:tcPr>
          <w:p w14:paraId="7A4521B8" w14:textId="2906D01E" w:rsidR="00142B33" w:rsidRPr="0037493C" w:rsidRDefault="00516466">
            <w:pPr>
              <w:rPr>
                <w:rFonts w:ascii="Franklin Gothic Book" w:hAnsi="Franklin Gothic Book"/>
                <w:sz w:val="20"/>
                <w:szCs w:val="20"/>
              </w:rPr>
            </w:pPr>
            <w:r w:rsidRPr="0037493C">
              <w:rPr>
                <w:rFonts w:ascii="Franklin Gothic Book" w:hAnsi="Franklin Gothic Book"/>
                <w:b/>
                <w:bCs/>
                <w:sz w:val="20"/>
                <w:szCs w:val="20"/>
              </w:rPr>
              <w:t>Safety Data Sheet</w:t>
            </w:r>
            <w:r w:rsidR="008A14F5" w:rsidRPr="0037493C">
              <w:rPr>
                <w:rFonts w:ascii="Franklin Gothic Book" w:hAnsi="Franklin Gothic Book"/>
                <w:sz w:val="20"/>
                <w:szCs w:val="20"/>
              </w:rPr>
              <w:t xml:space="preserve"> (Provides comprehensive information about the properties of a hazardous substance, how it affects health and safety in the workplace and how to manage these risks. An SDS explains how the substance should be safely used, stored, </w:t>
            </w:r>
            <w:r w:rsidR="0037493C" w:rsidRPr="0037493C">
              <w:rPr>
                <w:rFonts w:ascii="Franklin Gothic Book" w:hAnsi="Franklin Gothic Book"/>
                <w:sz w:val="20"/>
                <w:szCs w:val="20"/>
              </w:rPr>
              <w:t>transported,</w:t>
            </w:r>
            <w:r w:rsidR="008A14F5" w:rsidRPr="0037493C">
              <w:rPr>
                <w:rFonts w:ascii="Franklin Gothic Book" w:hAnsi="Franklin Gothic Book"/>
                <w:sz w:val="20"/>
                <w:szCs w:val="20"/>
              </w:rPr>
              <w:t xml:space="preserve"> and disposed of.)</w:t>
            </w:r>
          </w:p>
        </w:tc>
      </w:tr>
      <w:tr w:rsidR="00142B33" w:rsidRPr="0037493C" w14:paraId="4D708821" w14:textId="77777777" w:rsidTr="00C37945">
        <w:tc>
          <w:tcPr>
            <w:tcW w:w="1418" w:type="dxa"/>
          </w:tcPr>
          <w:p w14:paraId="2464EF03" w14:textId="02627E50" w:rsidR="00142B33" w:rsidRPr="0037493C" w:rsidRDefault="00D64920">
            <w:pPr>
              <w:rPr>
                <w:rFonts w:ascii="Franklin Gothic Book" w:hAnsi="Franklin Gothic Book"/>
                <w:sz w:val="20"/>
                <w:szCs w:val="20"/>
              </w:rPr>
            </w:pPr>
            <w:r>
              <w:rPr>
                <w:rFonts w:ascii="Franklin Gothic Book" w:hAnsi="Franklin Gothic Book"/>
                <w:sz w:val="20"/>
                <w:szCs w:val="20"/>
              </w:rPr>
              <w:t>EPA Notice</w:t>
            </w:r>
          </w:p>
        </w:tc>
        <w:tc>
          <w:tcPr>
            <w:tcW w:w="8930" w:type="dxa"/>
          </w:tcPr>
          <w:p w14:paraId="4F32082D" w14:textId="636F53DD" w:rsidR="00142B33" w:rsidRPr="0037493C" w:rsidRDefault="00B10B3F">
            <w:pPr>
              <w:rPr>
                <w:rFonts w:ascii="Franklin Gothic Book" w:hAnsi="Franklin Gothic Book"/>
                <w:sz w:val="20"/>
                <w:szCs w:val="20"/>
              </w:rPr>
            </w:pPr>
            <w:r w:rsidRPr="0037493C">
              <w:rPr>
                <w:rFonts w:ascii="Franklin Gothic Book" w:hAnsi="Franklin Gothic Book"/>
                <w:b/>
                <w:bCs/>
                <w:sz w:val="20"/>
                <w:szCs w:val="20"/>
              </w:rPr>
              <w:t>Environmental Protection A</w:t>
            </w:r>
            <w:r w:rsidR="00027088">
              <w:rPr>
                <w:rFonts w:ascii="Franklin Gothic Book" w:hAnsi="Franklin Gothic Book"/>
                <w:b/>
                <w:bCs/>
                <w:sz w:val="20"/>
                <w:szCs w:val="20"/>
              </w:rPr>
              <w:t>uthority</w:t>
            </w:r>
            <w:r w:rsidRPr="0037493C">
              <w:rPr>
                <w:rFonts w:ascii="Franklin Gothic Book" w:hAnsi="Franklin Gothic Book"/>
                <w:b/>
                <w:bCs/>
                <w:sz w:val="20"/>
                <w:szCs w:val="20"/>
              </w:rPr>
              <w:t xml:space="preserve"> </w:t>
            </w:r>
            <w:r>
              <w:rPr>
                <w:rFonts w:ascii="Franklin Gothic Book" w:hAnsi="Franklin Gothic Book"/>
                <w:b/>
                <w:bCs/>
                <w:sz w:val="20"/>
                <w:szCs w:val="20"/>
              </w:rPr>
              <w:t xml:space="preserve">Notice </w:t>
            </w:r>
            <w:r w:rsidRPr="00B10B3F">
              <w:rPr>
                <w:rFonts w:ascii="Franklin Gothic Book" w:hAnsi="Franklin Gothic Book"/>
                <w:sz w:val="20"/>
                <w:szCs w:val="20"/>
              </w:rPr>
              <w:t>(C</w:t>
            </w:r>
            <w:r w:rsidR="00545B78" w:rsidRPr="00B10B3F">
              <w:rPr>
                <w:rFonts w:ascii="Franklin Gothic Book" w:hAnsi="Franklin Gothic Book"/>
                <w:sz w:val="20"/>
                <w:szCs w:val="20"/>
              </w:rPr>
              <w:t>ontain</w:t>
            </w:r>
            <w:r w:rsidRPr="00B10B3F">
              <w:rPr>
                <w:rFonts w:ascii="Franklin Gothic Book" w:hAnsi="Franklin Gothic Book"/>
                <w:sz w:val="20"/>
                <w:szCs w:val="20"/>
              </w:rPr>
              <w:t>s</w:t>
            </w:r>
            <w:r w:rsidR="00545B78" w:rsidRPr="00545B78">
              <w:rPr>
                <w:rFonts w:ascii="Franklin Gothic Book" w:hAnsi="Franklin Gothic Book"/>
                <w:sz w:val="20"/>
                <w:szCs w:val="20"/>
              </w:rPr>
              <w:t xml:space="preserve"> the rules for managing hazardous substances and explain what is needed.</w:t>
            </w:r>
            <w:r>
              <w:rPr>
                <w:rFonts w:ascii="Franklin Gothic Book" w:hAnsi="Franklin Gothic Book"/>
                <w:sz w:val="20"/>
                <w:szCs w:val="20"/>
              </w:rPr>
              <w:t>)</w:t>
            </w:r>
          </w:p>
        </w:tc>
      </w:tr>
      <w:tr w:rsidR="00142B33" w:rsidRPr="0037493C" w14:paraId="02AE721C" w14:textId="77777777" w:rsidTr="00C37945">
        <w:tc>
          <w:tcPr>
            <w:tcW w:w="1418" w:type="dxa"/>
          </w:tcPr>
          <w:p w14:paraId="71233566" w14:textId="050C234B" w:rsidR="00142B33" w:rsidRPr="0037493C" w:rsidRDefault="00C37945">
            <w:pPr>
              <w:rPr>
                <w:rFonts w:ascii="Franklin Gothic Book" w:hAnsi="Franklin Gothic Book"/>
                <w:sz w:val="20"/>
                <w:szCs w:val="20"/>
              </w:rPr>
            </w:pPr>
            <w:r>
              <w:rPr>
                <w:rFonts w:ascii="Franklin Gothic Book" w:hAnsi="Franklin Gothic Book"/>
                <w:sz w:val="20"/>
                <w:szCs w:val="20"/>
              </w:rPr>
              <w:t>HSWA</w:t>
            </w:r>
          </w:p>
        </w:tc>
        <w:tc>
          <w:tcPr>
            <w:tcW w:w="8930" w:type="dxa"/>
          </w:tcPr>
          <w:p w14:paraId="6EC47AF8" w14:textId="6411B8AF" w:rsidR="00142B33" w:rsidRPr="0037493C" w:rsidRDefault="005B05E6">
            <w:pPr>
              <w:rPr>
                <w:rFonts w:ascii="Franklin Gothic Book" w:hAnsi="Franklin Gothic Book"/>
                <w:sz w:val="20"/>
                <w:szCs w:val="20"/>
              </w:rPr>
            </w:pPr>
            <w:r>
              <w:rPr>
                <w:rFonts w:ascii="Franklin Gothic Book" w:hAnsi="Franklin Gothic Book"/>
                <w:sz w:val="20"/>
                <w:szCs w:val="20"/>
              </w:rPr>
              <w:t>Health and Safety at Work Act 2015</w:t>
            </w:r>
          </w:p>
        </w:tc>
      </w:tr>
      <w:tr w:rsidR="00142B33" w:rsidRPr="0037493C" w14:paraId="6510EE7A" w14:textId="77777777" w:rsidTr="00C37945">
        <w:tc>
          <w:tcPr>
            <w:tcW w:w="1418" w:type="dxa"/>
          </w:tcPr>
          <w:p w14:paraId="795C52F1" w14:textId="307E7103" w:rsidR="00142B33" w:rsidRPr="0037493C" w:rsidRDefault="00C37945">
            <w:pPr>
              <w:rPr>
                <w:rFonts w:ascii="Franklin Gothic Book" w:hAnsi="Franklin Gothic Book"/>
                <w:sz w:val="20"/>
                <w:szCs w:val="20"/>
              </w:rPr>
            </w:pPr>
            <w:r>
              <w:rPr>
                <w:rFonts w:ascii="Franklin Gothic Book" w:hAnsi="Franklin Gothic Book"/>
                <w:sz w:val="20"/>
                <w:szCs w:val="20"/>
              </w:rPr>
              <w:t>GRWM</w:t>
            </w:r>
            <w:r w:rsidR="005B05E6">
              <w:rPr>
                <w:rFonts w:ascii="Franklin Gothic Book" w:hAnsi="Franklin Gothic Book"/>
                <w:sz w:val="20"/>
                <w:szCs w:val="20"/>
              </w:rPr>
              <w:t xml:space="preserve"> Reg</w:t>
            </w:r>
          </w:p>
        </w:tc>
        <w:tc>
          <w:tcPr>
            <w:tcW w:w="8930" w:type="dxa"/>
          </w:tcPr>
          <w:p w14:paraId="65E6DF49" w14:textId="206BDA64" w:rsidR="00142B33" w:rsidRPr="0037493C" w:rsidRDefault="005B05E6">
            <w:pPr>
              <w:rPr>
                <w:rFonts w:ascii="Franklin Gothic Book" w:hAnsi="Franklin Gothic Book"/>
                <w:sz w:val="20"/>
                <w:szCs w:val="20"/>
              </w:rPr>
            </w:pPr>
            <w:r>
              <w:rPr>
                <w:rFonts w:ascii="Franklin Gothic Book" w:hAnsi="Franklin Gothic Book"/>
                <w:sz w:val="20"/>
                <w:szCs w:val="20"/>
              </w:rPr>
              <w:t>General Risk and Workplace Management Regulation</w:t>
            </w:r>
          </w:p>
        </w:tc>
      </w:tr>
      <w:tr w:rsidR="00142B33" w:rsidRPr="0037493C" w14:paraId="34879805" w14:textId="77777777" w:rsidTr="00C37945">
        <w:tc>
          <w:tcPr>
            <w:tcW w:w="1418" w:type="dxa"/>
          </w:tcPr>
          <w:p w14:paraId="55999AEE" w14:textId="5A0E66A2" w:rsidR="00142B33" w:rsidRPr="0037493C" w:rsidRDefault="00C37945">
            <w:pPr>
              <w:rPr>
                <w:rFonts w:ascii="Franklin Gothic Book" w:hAnsi="Franklin Gothic Book"/>
                <w:sz w:val="20"/>
                <w:szCs w:val="20"/>
              </w:rPr>
            </w:pPr>
            <w:r>
              <w:rPr>
                <w:rFonts w:ascii="Franklin Gothic Book" w:hAnsi="Franklin Gothic Book"/>
                <w:sz w:val="20"/>
                <w:szCs w:val="20"/>
              </w:rPr>
              <w:t>Haz Subs Reg</w:t>
            </w:r>
          </w:p>
        </w:tc>
        <w:tc>
          <w:tcPr>
            <w:tcW w:w="8930" w:type="dxa"/>
          </w:tcPr>
          <w:p w14:paraId="00D989C9" w14:textId="77E0EB9A" w:rsidR="00142B33" w:rsidRPr="0037493C" w:rsidRDefault="005B05E6">
            <w:pPr>
              <w:rPr>
                <w:rFonts w:ascii="Franklin Gothic Book" w:hAnsi="Franklin Gothic Book"/>
                <w:sz w:val="20"/>
                <w:szCs w:val="20"/>
              </w:rPr>
            </w:pPr>
            <w:r>
              <w:rPr>
                <w:rFonts w:ascii="Franklin Gothic Book" w:hAnsi="Franklin Gothic Book"/>
                <w:sz w:val="20"/>
                <w:szCs w:val="20"/>
              </w:rPr>
              <w:t>Haza</w:t>
            </w:r>
            <w:r w:rsidR="00252819">
              <w:rPr>
                <w:rFonts w:ascii="Franklin Gothic Book" w:hAnsi="Franklin Gothic Book"/>
                <w:sz w:val="20"/>
                <w:szCs w:val="20"/>
              </w:rPr>
              <w:t xml:space="preserve">rdous </w:t>
            </w:r>
            <w:r w:rsidR="001D72CD">
              <w:rPr>
                <w:rFonts w:ascii="Franklin Gothic Book" w:hAnsi="Franklin Gothic Book"/>
                <w:sz w:val="20"/>
                <w:szCs w:val="20"/>
              </w:rPr>
              <w:t>Substance Regulation 2017</w:t>
            </w:r>
          </w:p>
        </w:tc>
      </w:tr>
      <w:tr w:rsidR="00C37945" w:rsidRPr="0037493C" w14:paraId="5ED960F8" w14:textId="77777777" w:rsidTr="00C37945">
        <w:tc>
          <w:tcPr>
            <w:tcW w:w="1418" w:type="dxa"/>
          </w:tcPr>
          <w:p w14:paraId="58687EDD" w14:textId="76786484" w:rsidR="00C37945" w:rsidRDefault="00C37945">
            <w:pPr>
              <w:rPr>
                <w:rFonts w:ascii="Franklin Gothic Book" w:hAnsi="Franklin Gothic Book"/>
                <w:sz w:val="20"/>
                <w:szCs w:val="20"/>
              </w:rPr>
            </w:pPr>
            <w:r>
              <w:rPr>
                <w:rFonts w:ascii="Franklin Gothic Book" w:hAnsi="Franklin Gothic Book"/>
                <w:sz w:val="20"/>
                <w:szCs w:val="20"/>
              </w:rPr>
              <w:t>Terrestrial environment</w:t>
            </w:r>
          </w:p>
        </w:tc>
        <w:tc>
          <w:tcPr>
            <w:tcW w:w="8930" w:type="dxa"/>
          </w:tcPr>
          <w:p w14:paraId="3BD7BF79" w14:textId="7C5AD5EB" w:rsidR="00C37945" w:rsidRPr="0037493C" w:rsidRDefault="000E0E62">
            <w:pPr>
              <w:rPr>
                <w:rFonts w:ascii="Franklin Gothic Book" w:hAnsi="Franklin Gothic Book"/>
                <w:sz w:val="20"/>
                <w:szCs w:val="20"/>
              </w:rPr>
            </w:pPr>
            <w:r w:rsidRPr="000E0E62">
              <w:rPr>
                <w:rFonts w:ascii="Franklin Gothic Book" w:hAnsi="Franklin Gothic Book"/>
                <w:sz w:val="20"/>
                <w:szCs w:val="20"/>
              </w:rPr>
              <w:t>The Earth's land area, including its manmade and natural surface and sub-surface features</w:t>
            </w:r>
            <w:r w:rsidR="002323F4">
              <w:rPr>
                <w:rFonts w:ascii="Franklin Gothic Book" w:hAnsi="Franklin Gothic Book"/>
                <w:sz w:val="20"/>
                <w:szCs w:val="20"/>
              </w:rPr>
              <w:t>.</w:t>
            </w:r>
          </w:p>
        </w:tc>
      </w:tr>
    </w:tbl>
    <w:p w14:paraId="63C3CB0C" w14:textId="4E607D74" w:rsidR="00B17B9B" w:rsidRDefault="00B17B9B">
      <w:pPr>
        <w:sectPr w:rsidR="00B17B9B" w:rsidSect="00F27D5D">
          <w:headerReference w:type="default" r:id="rId8"/>
          <w:pgSz w:w="11906" w:h="16838"/>
          <w:pgMar w:top="1440" w:right="1440" w:bottom="567" w:left="1440" w:header="708" w:footer="708" w:gutter="0"/>
          <w:cols w:space="708"/>
          <w:titlePg/>
          <w:docGrid w:linePitch="360"/>
        </w:sectPr>
      </w:pPr>
    </w:p>
    <w:p w14:paraId="1F2D7031" w14:textId="3A9FC281" w:rsidR="005C2188" w:rsidRDefault="004160B0" w:rsidP="0069761F">
      <w:pPr>
        <w:ind w:right="98"/>
      </w:pPr>
      <w:r>
        <w:rPr>
          <w:noProof/>
        </w:rPr>
        <w:lastRenderedPageBreak/>
        <mc:AlternateContent>
          <mc:Choice Requires="wps">
            <w:drawing>
              <wp:anchor distT="0" distB="0" distL="114300" distR="114300" simplePos="0" relativeHeight="251683840" behindDoc="0" locked="0" layoutInCell="1" allowOverlap="1" wp14:anchorId="3DF30135" wp14:editId="40CB2E9D">
                <wp:simplePos x="0" y="0"/>
                <wp:positionH relativeFrom="column">
                  <wp:posOffset>5821944</wp:posOffset>
                </wp:positionH>
                <wp:positionV relativeFrom="paragraph">
                  <wp:posOffset>2818130</wp:posOffset>
                </wp:positionV>
                <wp:extent cx="482600" cy="292735"/>
                <wp:effectExtent l="0" t="0" r="0" b="0"/>
                <wp:wrapNone/>
                <wp:docPr id="15" name="Rectangle 15"/>
                <wp:cNvGraphicFramePr/>
                <a:graphic xmlns:a="http://schemas.openxmlformats.org/drawingml/2006/main">
                  <a:graphicData uri="http://schemas.microsoft.com/office/word/2010/wordprocessingShape">
                    <wps:wsp>
                      <wps:cNvSpPr/>
                      <wps:spPr>
                        <a:xfrm>
                          <a:off x="0" y="0"/>
                          <a:ext cx="482600"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CA300" w14:textId="77777777" w:rsidR="00E0701E" w:rsidRPr="00ED7D96" w:rsidRDefault="00E0701E" w:rsidP="00E0701E">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30135" id="Rectangle 15" o:spid="_x0000_s1026" style="position:absolute;margin-left:458.4pt;margin-top:221.9pt;width:38pt;height:2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" filled="f" stroked="f" strokeweight="1pt">
                <v:textbox>
                  <w:txbxContent>
                    <w:p w14:paraId="5D8CA300" w14:textId="77777777" w:rsidR="00E0701E" w:rsidRPr="00ED7D96" w:rsidRDefault="00E0701E" w:rsidP="00E0701E">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v:textbox>
              </v:rect>
            </w:pict>
          </mc:Fallback>
        </mc:AlternateContent>
      </w:r>
      <w:r>
        <w:rPr>
          <w:noProof/>
        </w:rPr>
        <mc:AlternateContent>
          <mc:Choice Requires="wpg">
            <w:drawing>
              <wp:anchor distT="0" distB="0" distL="114300" distR="114300" simplePos="0" relativeHeight="251731968" behindDoc="0" locked="0" layoutInCell="1" allowOverlap="1" wp14:anchorId="56DBFAE8" wp14:editId="0F89FA44">
                <wp:simplePos x="0" y="0"/>
                <wp:positionH relativeFrom="column">
                  <wp:posOffset>5565404</wp:posOffset>
                </wp:positionH>
                <wp:positionV relativeFrom="paragraph">
                  <wp:posOffset>2187575</wp:posOffset>
                </wp:positionV>
                <wp:extent cx="342900" cy="801370"/>
                <wp:effectExtent l="18415" t="635" r="37465" b="18415"/>
                <wp:wrapNone/>
                <wp:docPr id="61" name="Group 61"/>
                <wp:cNvGraphicFramePr/>
                <a:graphic xmlns:a="http://schemas.openxmlformats.org/drawingml/2006/main">
                  <a:graphicData uri="http://schemas.microsoft.com/office/word/2010/wordprocessingGroup">
                    <wpg:wgp>
                      <wpg:cNvGrpSpPr/>
                      <wpg:grpSpPr>
                        <a:xfrm rot="5400000">
                          <a:off x="0" y="0"/>
                          <a:ext cx="342900" cy="801370"/>
                          <a:chOff x="0" y="0"/>
                          <a:chExt cx="343104" cy="801573"/>
                        </a:xfrm>
                      </wpg:grpSpPr>
                      <wps:wsp>
                        <wps:cNvPr id="62" name="Arrow: Chevron 62"/>
                        <wps:cNvSpPr/>
                        <wps:spPr>
                          <a:xfrm rot="5400000">
                            <a:off x="-635" y="635"/>
                            <a:ext cx="344170"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Arrow: Chevron 63"/>
                        <wps:cNvSpPr/>
                        <wps:spPr>
                          <a:xfrm rot="5400000">
                            <a:off x="-635" y="233548"/>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Arrow: Chevron 64"/>
                        <wps:cNvSpPr/>
                        <wps:spPr>
                          <a:xfrm rot="5400000">
                            <a:off x="-635" y="457835"/>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61" style="position:absolute;margin-left:438.2pt;margin-top:172.25pt;width:27pt;height:63.1pt;rotation:90;z-index:251731968" coordsize="3431,8015" o:spid="_x0000_s1026" w14:anchorId="7DA54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rrow: Chevron 62" style="position:absolute;left:-6;top:6;width:3441;height:3429;rotation:90;visibility:visible;mso-wrap-style:square;v-text-anchor:middle" o:spid="_x0000_s1027" fillcolor="red" strokecolor="red"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"/>
                <v:shape id="Arrow: Chevron 63" style="position:absolute;left:-6;top:2335;width:3445;height:3429;rotation:90;visibility:visible;mso-wrap-style:square;v-text-anchor:middle" o:spid="_x0000_s1028"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"/>
                <v:shape id="Arrow: Chevron 64" style="position:absolute;left:-6;top:4577;width:3446;height:3429;rotation:90;visibility:visible;mso-wrap-style:square;v-text-anchor:middle" o:spid="_x0000_s1029"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"/>
              </v:group>
            </w:pict>
          </mc:Fallback>
        </mc:AlternateContent>
      </w:r>
      <w:r>
        <w:rPr>
          <w:noProof/>
        </w:rPr>
        <mc:AlternateContent>
          <mc:Choice Requires="wps">
            <w:drawing>
              <wp:anchor distT="0" distB="0" distL="114300" distR="114300" simplePos="0" relativeHeight="251658240" behindDoc="0" locked="0" layoutInCell="1" allowOverlap="1" wp14:anchorId="4D1B9609" wp14:editId="1D4A4FBE">
                <wp:simplePos x="0" y="0"/>
                <wp:positionH relativeFrom="column">
                  <wp:posOffset>0</wp:posOffset>
                </wp:positionH>
                <wp:positionV relativeFrom="paragraph">
                  <wp:posOffset>0</wp:posOffset>
                </wp:positionV>
                <wp:extent cx="8836372" cy="1081405"/>
                <wp:effectExtent l="0" t="0" r="22225" b="23495"/>
                <wp:wrapNone/>
                <wp:docPr id="1" name="Rectangle 1"/>
                <wp:cNvGraphicFramePr/>
                <a:graphic xmlns:a="http://schemas.openxmlformats.org/drawingml/2006/main">
                  <a:graphicData uri="http://schemas.microsoft.com/office/word/2010/wordprocessingShape">
                    <wps:wsp>
                      <wps:cNvSpPr/>
                      <wps:spPr>
                        <a:xfrm>
                          <a:off x="0" y="0"/>
                          <a:ext cx="8836372" cy="10814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DFAAA" w14:textId="79EAC96F" w:rsidR="00747268" w:rsidRPr="00672A99" w:rsidRDefault="00721022" w:rsidP="00965D89">
                            <w:pPr>
                              <w:spacing w:after="0"/>
                              <w:rPr>
                                <w:rFonts w:ascii="Franklin Gothic Book" w:hAnsi="Franklin Gothic Book"/>
                                <w:color w:val="000000" w:themeColor="text1"/>
                              </w:rPr>
                            </w:pPr>
                            <w:r w:rsidRPr="00672A99">
                              <w:rPr>
                                <w:rFonts w:ascii="Franklin Gothic Book" w:hAnsi="Franklin Gothic Book"/>
                                <w:color w:val="000000" w:themeColor="text1"/>
                              </w:rPr>
                              <w:t xml:space="preserve">Do you handle substances that require a controlled substance license (CSL), such as explosives, </w:t>
                            </w:r>
                            <w:r w:rsidR="00672A99" w:rsidRPr="00672A99">
                              <w:rPr>
                                <w:rFonts w:ascii="Franklin Gothic Book" w:hAnsi="Franklin Gothic Book"/>
                                <w:color w:val="000000" w:themeColor="text1"/>
                              </w:rPr>
                              <w:t>fumigants,</w:t>
                            </w:r>
                            <w:r w:rsidRPr="00672A99">
                              <w:rPr>
                                <w:rFonts w:ascii="Franklin Gothic Book" w:hAnsi="Franklin Gothic Book"/>
                                <w:color w:val="000000" w:themeColor="text1"/>
                              </w:rPr>
                              <w:t xml:space="preserve"> or vertebrate </w:t>
                            </w:r>
                            <w:r w:rsidR="00A81B72" w:rsidRPr="00672A99">
                              <w:rPr>
                                <w:rFonts w:ascii="Franklin Gothic Book" w:hAnsi="Franklin Gothic Book"/>
                                <w:color w:val="000000" w:themeColor="text1"/>
                              </w:rPr>
                              <w:t>toxic agents</w:t>
                            </w:r>
                            <w:r w:rsidR="00747268" w:rsidRPr="00672A99">
                              <w:rPr>
                                <w:rFonts w:ascii="Franklin Gothic Book" w:hAnsi="Franklin Gothic Book"/>
                                <w:color w:val="000000" w:themeColor="text1"/>
                              </w:rPr>
                              <w:t xml:space="preserve"> </w:t>
                            </w:r>
                            <w:r w:rsidRPr="00672A99">
                              <w:rPr>
                                <w:rFonts w:ascii="Franklin Gothic Book" w:hAnsi="Franklin Gothic Book"/>
                                <w:color w:val="000000" w:themeColor="text1"/>
                              </w:rPr>
                              <w:t>(VTA’s)?</w:t>
                            </w:r>
                          </w:p>
                          <w:p w14:paraId="5E67639B" w14:textId="3BAF2BE9" w:rsidR="00721022" w:rsidRPr="00672A99" w:rsidRDefault="00721022" w:rsidP="00965D89">
                            <w:pPr>
                              <w:spacing w:after="0"/>
                              <w:rPr>
                                <w:rFonts w:ascii="Franklin Gothic Book" w:hAnsi="Franklin Gothic Book"/>
                                <w:color w:val="000000" w:themeColor="text1"/>
                              </w:rPr>
                            </w:pPr>
                            <w:r w:rsidRPr="00672A99">
                              <w:rPr>
                                <w:rFonts w:ascii="Franklin Gothic Book" w:hAnsi="Franklin Gothic Book"/>
                                <w:color w:val="000000" w:themeColor="text1"/>
                              </w:rPr>
                              <w:t xml:space="preserve">Do you handle acutely toxic </w:t>
                            </w:r>
                            <w:r w:rsidR="00672A99" w:rsidRPr="00672A99">
                              <w:rPr>
                                <w:rFonts w:ascii="Franklin Gothic Book" w:hAnsi="Franklin Gothic Book"/>
                                <w:color w:val="000000" w:themeColor="text1"/>
                              </w:rPr>
                              <w:t>substances</w:t>
                            </w:r>
                            <w:r w:rsidR="00AF44DA">
                              <w:rPr>
                                <w:rFonts w:ascii="Franklin Gothic Book" w:hAnsi="Franklin Gothic Book"/>
                                <w:color w:val="000000" w:themeColor="text1"/>
                              </w:rPr>
                              <w:t>?</w:t>
                            </w:r>
                            <w:r w:rsidR="00672A99" w:rsidRPr="00672A99">
                              <w:rPr>
                                <w:rFonts w:ascii="Franklin Gothic Book" w:hAnsi="Franklin Gothic Book"/>
                                <w:color w:val="000000" w:themeColor="text1"/>
                              </w:rPr>
                              <w:t xml:space="preserve"> </w:t>
                            </w:r>
                            <w:r w:rsidR="00672A99" w:rsidRPr="00457C6F">
                              <w:rPr>
                                <w:rFonts w:ascii="Franklin Gothic Book" w:hAnsi="Franklin Gothic Book"/>
                                <w:color w:val="FF0000"/>
                              </w:rPr>
                              <w:t>(</w:t>
                            </w:r>
                            <w:r w:rsidRPr="00457C6F">
                              <w:rPr>
                                <w:rFonts w:ascii="Franklin Gothic Book" w:hAnsi="Franklin Gothic Book"/>
                                <w:color w:val="FF0000"/>
                              </w:rPr>
                              <w:t>classes 6.1A or 6.1B?</w:t>
                            </w:r>
                            <w:r w:rsidR="00747268" w:rsidRPr="00457C6F">
                              <w:rPr>
                                <w:rFonts w:ascii="Franklin Gothic Book" w:hAnsi="Franklin Gothic Book"/>
                                <w:color w:val="FF0000"/>
                              </w:rPr>
                              <w:t>)</w:t>
                            </w:r>
                            <w:r w:rsidR="00350E20" w:rsidRPr="00457C6F">
                              <w:rPr>
                                <w:rFonts w:ascii="Franklin Gothic Book" w:hAnsi="Franklin Gothic Book"/>
                                <w:color w:val="FF0000"/>
                              </w:rPr>
                              <w:t xml:space="preserve"> </w:t>
                            </w:r>
                            <w:r w:rsidR="00350E20" w:rsidRPr="00672A99">
                              <w:rPr>
                                <w:rFonts w:ascii="Franklin Gothic Book" w:hAnsi="Franklin Gothic Book"/>
                                <w:color w:val="000000" w:themeColor="text1"/>
                              </w:rPr>
                              <w:t>Under GHS it will be:</w:t>
                            </w:r>
                          </w:p>
                          <w:p w14:paraId="6A6600BB" w14:textId="59B20411" w:rsidR="00672A99" w:rsidRPr="00672A99" w:rsidRDefault="00672A99" w:rsidP="00965D89">
                            <w:pPr>
                              <w:pStyle w:val="ListParagraph"/>
                              <w:numPr>
                                <w:ilvl w:val="0"/>
                                <w:numId w:val="1"/>
                              </w:numPr>
                              <w:spacing w:after="0"/>
                              <w:rPr>
                                <w:rFonts w:ascii="Franklin Gothic Book" w:hAnsi="Franklin Gothic Book"/>
                                <w:color w:val="000000" w:themeColor="text1"/>
                              </w:rPr>
                            </w:pPr>
                            <w:r w:rsidRPr="00672A99">
                              <w:rPr>
                                <w:rFonts w:ascii="Franklin Gothic Book" w:hAnsi="Franklin Gothic Book"/>
                                <w:color w:val="000000" w:themeColor="text1"/>
                              </w:rPr>
                              <w:t>acute oral toxicity Category 1</w:t>
                            </w:r>
                            <w:r w:rsidR="00B326BF">
                              <w:rPr>
                                <w:rFonts w:ascii="Franklin Gothic Book" w:hAnsi="Franklin Gothic Book"/>
                                <w:color w:val="000000" w:themeColor="text1"/>
                              </w:rPr>
                              <w:t>/2</w:t>
                            </w:r>
                          </w:p>
                          <w:p w14:paraId="31F48976" w14:textId="11991990" w:rsidR="00672A99" w:rsidRPr="00672A99" w:rsidRDefault="00672A99" w:rsidP="00965D89">
                            <w:pPr>
                              <w:pStyle w:val="ListParagraph"/>
                              <w:numPr>
                                <w:ilvl w:val="0"/>
                                <w:numId w:val="1"/>
                              </w:numPr>
                              <w:spacing w:after="0"/>
                              <w:rPr>
                                <w:rFonts w:ascii="Franklin Gothic Book" w:hAnsi="Franklin Gothic Book"/>
                                <w:color w:val="000000" w:themeColor="text1"/>
                              </w:rPr>
                            </w:pPr>
                            <w:r w:rsidRPr="00672A99">
                              <w:rPr>
                                <w:rFonts w:ascii="Franklin Gothic Book" w:hAnsi="Franklin Gothic Book"/>
                                <w:color w:val="000000" w:themeColor="text1"/>
                              </w:rPr>
                              <w:t>acute dermal toxicity Category 1</w:t>
                            </w:r>
                            <w:r w:rsidR="00B326BF">
                              <w:rPr>
                                <w:rFonts w:ascii="Franklin Gothic Book" w:hAnsi="Franklin Gothic Book"/>
                                <w:color w:val="000000" w:themeColor="text1"/>
                              </w:rPr>
                              <w:t>/2</w:t>
                            </w:r>
                          </w:p>
                          <w:p w14:paraId="12F2DDD4" w14:textId="0F64C571" w:rsidR="00350E20" w:rsidRPr="00672A99" w:rsidRDefault="00672A99" w:rsidP="00965D89">
                            <w:pPr>
                              <w:pStyle w:val="ListParagraph"/>
                              <w:numPr>
                                <w:ilvl w:val="0"/>
                                <w:numId w:val="1"/>
                              </w:numPr>
                              <w:spacing w:after="0"/>
                              <w:rPr>
                                <w:rFonts w:ascii="Franklin Gothic Book" w:hAnsi="Franklin Gothic Book"/>
                                <w:color w:val="000000" w:themeColor="text1"/>
                              </w:rPr>
                            </w:pPr>
                            <w:r w:rsidRPr="00672A99">
                              <w:rPr>
                                <w:rFonts w:ascii="Franklin Gothic Book" w:hAnsi="Franklin Gothic Book"/>
                                <w:color w:val="000000" w:themeColor="text1"/>
                              </w:rPr>
                              <w:t>acute inhalation toxicity Category 1</w:t>
                            </w:r>
                            <w:r w:rsidR="00B326BF">
                              <w:rPr>
                                <w:rFonts w:ascii="Franklin Gothic Book" w:hAnsi="Franklin Gothic Book"/>
                                <w:color w:val="000000" w:themeColor="text1"/>
                              </w:rPr>
                              <w:t>/2</w:t>
                            </w:r>
                          </w:p>
                          <w:p w14:paraId="2787D293" w14:textId="77777777" w:rsidR="00350E20" w:rsidRPr="00672A99" w:rsidRDefault="00350E20" w:rsidP="00965D89">
                            <w:pPr>
                              <w:rPr>
                                <w:rFonts w:ascii="Franklin Gothic Book" w:hAnsi="Franklin Gothic Book"/>
                                <w:color w:val="000000" w:themeColor="text1"/>
                              </w:rPr>
                            </w:pPr>
                          </w:p>
                          <w:p w14:paraId="057D6505" w14:textId="77777777" w:rsidR="00350E20" w:rsidRPr="00672A99" w:rsidRDefault="00350E20" w:rsidP="00965D89">
                            <w:pPr>
                              <w:rPr>
                                <w:rFonts w:ascii="Franklin Gothic Book" w:hAnsi="Franklin Gothic Book"/>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B9609" id="Rectangle 1" o:spid="_x0000_s1027" style="position:absolute;margin-left:0;margin-top:0;width:695.8pt;height:8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" filled="f" strokecolor="red" strokeweight="1pt">
                <v:textbox>
                  <w:txbxContent>
                    <w:p w14:paraId="220DFAAA" w14:textId="79EAC96F" w:rsidR="00747268" w:rsidRPr="00672A99" w:rsidRDefault="00721022" w:rsidP="00965D89">
                      <w:pPr>
                        <w:spacing w:after="0"/>
                        <w:rPr>
                          <w:rFonts w:ascii="Franklin Gothic Book" w:hAnsi="Franklin Gothic Book"/>
                          <w:color w:val="000000" w:themeColor="text1"/>
                        </w:rPr>
                      </w:pPr>
                      <w:r w:rsidRPr="00672A99">
                        <w:rPr>
                          <w:rFonts w:ascii="Franklin Gothic Book" w:hAnsi="Franklin Gothic Book"/>
                          <w:color w:val="000000" w:themeColor="text1"/>
                        </w:rPr>
                        <w:t xml:space="preserve">Do you handle substances that require a controlled substance license (CSL), such as explosives, </w:t>
                      </w:r>
                      <w:r w:rsidR="00672A99" w:rsidRPr="00672A99">
                        <w:rPr>
                          <w:rFonts w:ascii="Franklin Gothic Book" w:hAnsi="Franklin Gothic Book"/>
                          <w:color w:val="000000" w:themeColor="text1"/>
                        </w:rPr>
                        <w:t>fumigants,</w:t>
                      </w:r>
                      <w:r w:rsidRPr="00672A99">
                        <w:rPr>
                          <w:rFonts w:ascii="Franklin Gothic Book" w:hAnsi="Franklin Gothic Book"/>
                          <w:color w:val="000000" w:themeColor="text1"/>
                        </w:rPr>
                        <w:t xml:space="preserve"> or vertebrate </w:t>
                      </w:r>
                      <w:r w:rsidR="00A81B72" w:rsidRPr="00672A99">
                        <w:rPr>
                          <w:rFonts w:ascii="Franklin Gothic Book" w:hAnsi="Franklin Gothic Book"/>
                          <w:color w:val="000000" w:themeColor="text1"/>
                        </w:rPr>
                        <w:t>toxic agents</w:t>
                      </w:r>
                      <w:r w:rsidR="00747268" w:rsidRPr="00672A99">
                        <w:rPr>
                          <w:rFonts w:ascii="Franklin Gothic Book" w:hAnsi="Franklin Gothic Book"/>
                          <w:color w:val="000000" w:themeColor="text1"/>
                        </w:rPr>
                        <w:t xml:space="preserve"> </w:t>
                      </w:r>
                      <w:r w:rsidRPr="00672A99">
                        <w:rPr>
                          <w:rFonts w:ascii="Franklin Gothic Book" w:hAnsi="Franklin Gothic Book"/>
                          <w:color w:val="000000" w:themeColor="text1"/>
                        </w:rPr>
                        <w:t>(VTA’s)?</w:t>
                      </w:r>
                    </w:p>
                    <w:p w14:paraId="5E67639B" w14:textId="3BAF2BE9" w:rsidR="00721022" w:rsidRPr="00672A99" w:rsidRDefault="00721022" w:rsidP="00965D89">
                      <w:pPr>
                        <w:spacing w:after="0"/>
                        <w:rPr>
                          <w:rFonts w:ascii="Franklin Gothic Book" w:hAnsi="Franklin Gothic Book"/>
                          <w:color w:val="000000" w:themeColor="text1"/>
                        </w:rPr>
                      </w:pPr>
                      <w:r w:rsidRPr="00672A99">
                        <w:rPr>
                          <w:rFonts w:ascii="Franklin Gothic Book" w:hAnsi="Franklin Gothic Book"/>
                          <w:color w:val="000000" w:themeColor="text1"/>
                        </w:rPr>
                        <w:t xml:space="preserve">Do you handle acutely toxic </w:t>
                      </w:r>
                      <w:r w:rsidR="00672A99" w:rsidRPr="00672A99">
                        <w:rPr>
                          <w:rFonts w:ascii="Franklin Gothic Book" w:hAnsi="Franklin Gothic Book"/>
                          <w:color w:val="000000" w:themeColor="text1"/>
                        </w:rPr>
                        <w:t>substances</w:t>
                      </w:r>
                      <w:r w:rsidR="00AF44DA">
                        <w:rPr>
                          <w:rFonts w:ascii="Franklin Gothic Book" w:hAnsi="Franklin Gothic Book"/>
                          <w:color w:val="000000" w:themeColor="text1"/>
                        </w:rPr>
                        <w:t>?</w:t>
                      </w:r>
                      <w:r w:rsidR="00672A99" w:rsidRPr="00672A99">
                        <w:rPr>
                          <w:rFonts w:ascii="Franklin Gothic Book" w:hAnsi="Franklin Gothic Book"/>
                          <w:color w:val="000000" w:themeColor="text1"/>
                        </w:rPr>
                        <w:t xml:space="preserve"> </w:t>
                      </w:r>
                      <w:r w:rsidR="00672A99" w:rsidRPr="00457C6F">
                        <w:rPr>
                          <w:rFonts w:ascii="Franklin Gothic Book" w:hAnsi="Franklin Gothic Book"/>
                          <w:color w:val="FF0000"/>
                        </w:rPr>
                        <w:t>(</w:t>
                      </w:r>
                      <w:r w:rsidRPr="00457C6F">
                        <w:rPr>
                          <w:rFonts w:ascii="Franklin Gothic Book" w:hAnsi="Franklin Gothic Book"/>
                          <w:color w:val="FF0000"/>
                        </w:rPr>
                        <w:t>classes 6.1A or 6.1B?</w:t>
                      </w:r>
                      <w:r w:rsidR="00747268" w:rsidRPr="00457C6F">
                        <w:rPr>
                          <w:rFonts w:ascii="Franklin Gothic Book" w:hAnsi="Franklin Gothic Book"/>
                          <w:color w:val="FF0000"/>
                        </w:rPr>
                        <w:t>)</w:t>
                      </w:r>
                      <w:r w:rsidR="00350E20" w:rsidRPr="00457C6F">
                        <w:rPr>
                          <w:rFonts w:ascii="Franklin Gothic Book" w:hAnsi="Franklin Gothic Book"/>
                          <w:color w:val="FF0000"/>
                        </w:rPr>
                        <w:t xml:space="preserve"> </w:t>
                      </w:r>
                      <w:r w:rsidR="00350E20" w:rsidRPr="00672A99">
                        <w:rPr>
                          <w:rFonts w:ascii="Franklin Gothic Book" w:hAnsi="Franklin Gothic Book"/>
                          <w:color w:val="000000" w:themeColor="text1"/>
                        </w:rPr>
                        <w:t>Under GHS it will be:</w:t>
                      </w:r>
                    </w:p>
                    <w:p w14:paraId="6A6600BB" w14:textId="59B20411" w:rsidR="00672A99" w:rsidRPr="00672A99" w:rsidRDefault="00672A99" w:rsidP="00965D89">
                      <w:pPr>
                        <w:pStyle w:val="ListParagraph"/>
                        <w:numPr>
                          <w:ilvl w:val="0"/>
                          <w:numId w:val="1"/>
                        </w:numPr>
                        <w:spacing w:after="0"/>
                        <w:rPr>
                          <w:rFonts w:ascii="Franklin Gothic Book" w:hAnsi="Franklin Gothic Book"/>
                          <w:color w:val="000000" w:themeColor="text1"/>
                        </w:rPr>
                      </w:pPr>
                      <w:r w:rsidRPr="00672A99">
                        <w:rPr>
                          <w:rFonts w:ascii="Franklin Gothic Book" w:hAnsi="Franklin Gothic Book"/>
                          <w:color w:val="000000" w:themeColor="text1"/>
                        </w:rPr>
                        <w:t>acute oral toxicity Category 1</w:t>
                      </w:r>
                      <w:r w:rsidR="00B326BF">
                        <w:rPr>
                          <w:rFonts w:ascii="Franklin Gothic Book" w:hAnsi="Franklin Gothic Book"/>
                          <w:color w:val="000000" w:themeColor="text1"/>
                        </w:rPr>
                        <w:t>/2</w:t>
                      </w:r>
                    </w:p>
                    <w:p w14:paraId="31F48976" w14:textId="11991990" w:rsidR="00672A99" w:rsidRPr="00672A99" w:rsidRDefault="00672A99" w:rsidP="00965D89">
                      <w:pPr>
                        <w:pStyle w:val="ListParagraph"/>
                        <w:numPr>
                          <w:ilvl w:val="0"/>
                          <w:numId w:val="1"/>
                        </w:numPr>
                        <w:spacing w:after="0"/>
                        <w:rPr>
                          <w:rFonts w:ascii="Franklin Gothic Book" w:hAnsi="Franklin Gothic Book"/>
                          <w:color w:val="000000" w:themeColor="text1"/>
                        </w:rPr>
                      </w:pPr>
                      <w:r w:rsidRPr="00672A99">
                        <w:rPr>
                          <w:rFonts w:ascii="Franklin Gothic Book" w:hAnsi="Franklin Gothic Book"/>
                          <w:color w:val="000000" w:themeColor="text1"/>
                        </w:rPr>
                        <w:t>acute dermal toxicity Category 1</w:t>
                      </w:r>
                      <w:r w:rsidR="00B326BF">
                        <w:rPr>
                          <w:rFonts w:ascii="Franklin Gothic Book" w:hAnsi="Franklin Gothic Book"/>
                          <w:color w:val="000000" w:themeColor="text1"/>
                        </w:rPr>
                        <w:t>/2</w:t>
                      </w:r>
                    </w:p>
                    <w:p w14:paraId="12F2DDD4" w14:textId="0F64C571" w:rsidR="00350E20" w:rsidRPr="00672A99" w:rsidRDefault="00672A99" w:rsidP="00965D89">
                      <w:pPr>
                        <w:pStyle w:val="ListParagraph"/>
                        <w:numPr>
                          <w:ilvl w:val="0"/>
                          <w:numId w:val="1"/>
                        </w:numPr>
                        <w:spacing w:after="0"/>
                        <w:rPr>
                          <w:rFonts w:ascii="Franklin Gothic Book" w:hAnsi="Franklin Gothic Book"/>
                          <w:color w:val="000000" w:themeColor="text1"/>
                        </w:rPr>
                      </w:pPr>
                      <w:r w:rsidRPr="00672A99">
                        <w:rPr>
                          <w:rFonts w:ascii="Franklin Gothic Book" w:hAnsi="Franklin Gothic Book"/>
                          <w:color w:val="000000" w:themeColor="text1"/>
                        </w:rPr>
                        <w:t>acute inhalation toxicity Category 1</w:t>
                      </w:r>
                      <w:r w:rsidR="00B326BF">
                        <w:rPr>
                          <w:rFonts w:ascii="Franklin Gothic Book" w:hAnsi="Franklin Gothic Book"/>
                          <w:color w:val="000000" w:themeColor="text1"/>
                        </w:rPr>
                        <w:t>/2</w:t>
                      </w:r>
                    </w:p>
                    <w:p w14:paraId="2787D293" w14:textId="77777777" w:rsidR="00350E20" w:rsidRPr="00672A99" w:rsidRDefault="00350E20" w:rsidP="00965D89">
                      <w:pPr>
                        <w:rPr>
                          <w:rFonts w:ascii="Franklin Gothic Book" w:hAnsi="Franklin Gothic Book"/>
                          <w:color w:val="000000" w:themeColor="text1"/>
                        </w:rPr>
                      </w:pPr>
                    </w:p>
                    <w:p w14:paraId="057D6505" w14:textId="77777777" w:rsidR="00350E20" w:rsidRPr="00672A99" w:rsidRDefault="00350E20" w:rsidP="00965D89">
                      <w:pPr>
                        <w:rPr>
                          <w:rFonts w:ascii="Franklin Gothic Book" w:hAnsi="Franklin Gothic Book"/>
                          <w:color w:val="000000" w:themeColor="text1"/>
                        </w:rPr>
                      </w:pPr>
                    </w:p>
                  </w:txbxContent>
                </v:textbox>
              </v:rect>
            </w:pict>
          </mc:Fallback>
        </mc:AlternateContent>
      </w:r>
      <w:r w:rsidR="00A13910">
        <w:rPr>
          <w:noProof/>
        </w:rPr>
        <mc:AlternateContent>
          <mc:Choice Requires="wpg">
            <w:drawing>
              <wp:anchor distT="0" distB="0" distL="114300" distR="114300" simplePos="0" relativeHeight="251717632" behindDoc="0" locked="0" layoutInCell="1" allowOverlap="1" wp14:anchorId="0AD37AF6" wp14:editId="50DDA4BB">
                <wp:simplePos x="0" y="0"/>
                <wp:positionH relativeFrom="column">
                  <wp:posOffset>1141730</wp:posOffset>
                </wp:positionH>
                <wp:positionV relativeFrom="paragraph">
                  <wp:posOffset>1370330</wp:posOffset>
                </wp:positionV>
                <wp:extent cx="342900" cy="801370"/>
                <wp:effectExtent l="0" t="19050" r="19050" b="36830"/>
                <wp:wrapNone/>
                <wp:docPr id="35" name="Group 35"/>
                <wp:cNvGraphicFramePr/>
                <a:graphic xmlns:a="http://schemas.openxmlformats.org/drawingml/2006/main">
                  <a:graphicData uri="http://schemas.microsoft.com/office/word/2010/wordprocessingGroup">
                    <wpg:wgp>
                      <wpg:cNvGrpSpPr/>
                      <wpg:grpSpPr>
                        <a:xfrm>
                          <a:off x="0" y="0"/>
                          <a:ext cx="342900" cy="801370"/>
                          <a:chOff x="0" y="0"/>
                          <a:chExt cx="343104" cy="801573"/>
                        </a:xfrm>
                      </wpg:grpSpPr>
                      <wps:wsp>
                        <wps:cNvPr id="32" name="Arrow: Chevron 32"/>
                        <wps:cNvSpPr/>
                        <wps:spPr>
                          <a:xfrm rot="5400000">
                            <a:off x="-635" y="635"/>
                            <a:ext cx="344170"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Chevron 33"/>
                        <wps:cNvSpPr/>
                        <wps:spPr>
                          <a:xfrm rot="5400000">
                            <a:off x="-635" y="233548"/>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Chevron 34"/>
                        <wps:cNvSpPr/>
                        <wps:spPr>
                          <a:xfrm rot="5400000">
                            <a:off x="-635" y="457835"/>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35" style="position:absolute;margin-left:89.9pt;margin-top:107.9pt;width:27pt;height:63.1pt;z-index:251717632" coordsize="3431,8015" o:spid="_x0000_s1026" w14:anchorId="2DBB3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">
                <v:shape id="Arrow: Chevron 32" style="position:absolute;left:-6;top:6;width:3441;height:3429;rotation:90;visibility:visible;mso-wrap-style:square;v-text-anchor:middle" o:spid="_x0000_s1027" fillcolor="red" strokecolor="red"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"/>
                <v:shape id="Arrow: Chevron 33" style="position:absolute;left:-6;top:2335;width:3445;height:3429;rotation:90;visibility:visible;mso-wrap-style:square;v-text-anchor:middle" o:spid="_x0000_s1028"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"/>
                <v:shape id="Arrow: Chevron 34" style="position:absolute;left:-6;top:4577;width:3446;height:3429;rotation:90;visibility:visible;mso-wrap-style:square;v-text-anchor:middle" o:spid="_x0000_s1029"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"/>
              </v:group>
            </w:pict>
          </mc:Fallback>
        </mc:AlternateContent>
      </w:r>
      <w:r w:rsidR="00A13910">
        <w:rPr>
          <w:noProof/>
        </w:rPr>
        <mc:AlternateContent>
          <mc:Choice Requires="wps">
            <w:drawing>
              <wp:anchor distT="0" distB="0" distL="114300" distR="114300" simplePos="0" relativeHeight="251675648" behindDoc="0" locked="0" layoutInCell="1" allowOverlap="1" wp14:anchorId="56EA7699" wp14:editId="2E8ED67D">
                <wp:simplePos x="0" y="0"/>
                <wp:positionH relativeFrom="column">
                  <wp:posOffset>1009290</wp:posOffset>
                </wp:positionH>
                <wp:positionV relativeFrom="paragraph">
                  <wp:posOffset>1138687</wp:posOffset>
                </wp:positionV>
                <wp:extent cx="590909" cy="292735"/>
                <wp:effectExtent l="0" t="0" r="0" b="0"/>
                <wp:wrapNone/>
                <wp:docPr id="10" name="Rectangle 10"/>
                <wp:cNvGraphicFramePr/>
                <a:graphic xmlns:a="http://schemas.openxmlformats.org/drawingml/2006/main">
                  <a:graphicData uri="http://schemas.microsoft.com/office/word/2010/wordprocessingShape">
                    <wps:wsp>
                      <wps:cNvSpPr/>
                      <wps:spPr>
                        <a:xfrm>
                          <a:off x="0" y="0"/>
                          <a:ext cx="590909"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F2A3D" w14:textId="1A0276CD" w:rsidR="00ED7D96" w:rsidRPr="00ED7D96" w:rsidRDefault="00ED7D96" w:rsidP="00ED7D96">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A7699" id="Rectangle 10" o:spid="_x0000_s1028" style="position:absolute;margin-left:79.45pt;margin-top:89.65pt;width:46.55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" filled="f" stroked="f" strokeweight="1pt">
                <v:textbox>
                  <w:txbxContent>
                    <w:p w14:paraId="5BBF2A3D" w14:textId="1A0276CD" w:rsidR="00ED7D96" w:rsidRPr="00ED7D96" w:rsidRDefault="00ED7D96" w:rsidP="00ED7D96">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v:textbox>
              </v:rect>
            </w:pict>
          </mc:Fallback>
        </mc:AlternateContent>
      </w:r>
      <w:r w:rsidR="00A13910">
        <w:rPr>
          <w:noProof/>
        </w:rPr>
        <mc:AlternateContent>
          <mc:Choice Requires="wpg">
            <w:drawing>
              <wp:anchor distT="0" distB="0" distL="114300" distR="114300" simplePos="0" relativeHeight="251719680" behindDoc="0" locked="0" layoutInCell="1" allowOverlap="1" wp14:anchorId="7F3B824C" wp14:editId="4E4868EF">
                <wp:simplePos x="0" y="0"/>
                <wp:positionH relativeFrom="column">
                  <wp:posOffset>7539355</wp:posOffset>
                </wp:positionH>
                <wp:positionV relativeFrom="paragraph">
                  <wp:posOffset>1411605</wp:posOffset>
                </wp:positionV>
                <wp:extent cx="342900" cy="801370"/>
                <wp:effectExtent l="0" t="19050" r="19050" b="36830"/>
                <wp:wrapNone/>
                <wp:docPr id="36" name="Group 36"/>
                <wp:cNvGraphicFramePr/>
                <a:graphic xmlns:a="http://schemas.openxmlformats.org/drawingml/2006/main">
                  <a:graphicData uri="http://schemas.microsoft.com/office/word/2010/wordprocessingGroup">
                    <wpg:wgp>
                      <wpg:cNvGrpSpPr/>
                      <wpg:grpSpPr>
                        <a:xfrm>
                          <a:off x="0" y="0"/>
                          <a:ext cx="342900" cy="801370"/>
                          <a:chOff x="0" y="0"/>
                          <a:chExt cx="343104" cy="801573"/>
                        </a:xfrm>
                        <a:solidFill>
                          <a:srgbClr val="FFC000"/>
                        </a:solidFill>
                      </wpg:grpSpPr>
                      <wps:wsp>
                        <wps:cNvPr id="38" name="Arrow: Chevron 38"/>
                        <wps:cNvSpPr/>
                        <wps:spPr>
                          <a:xfrm rot="5400000">
                            <a:off x="-635" y="635"/>
                            <a:ext cx="344170"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rrow: Chevron 39"/>
                        <wps:cNvSpPr/>
                        <wps:spPr>
                          <a:xfrm rot="5400000">
                            <a:off x="-635" y="233548"/>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rrow: Chevron 40"/>
                        <wps:cNvSpPr/>
                        <wps:spPr>
                          <a:xfrm rot="5400000">
                            <a:off x="-635" y="457835"/>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36" style="position:absolute;margin-left:593.65pt;margin-top:111.15pt;width:27pt;height:63.1pt;z-index:251719680" coordsize="3431,8015" o:spid="_x0000_s1026" w14:anchorId="3B6CE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">
                <v:shape id="Arrow: Chevron 38" style="position:absolute;left:-6;top:6;width:3441;height:3429;rotation:90;visibility:visible;mso-wrap-style:square;v-text-anchor:middle" o:spid="_x0000_s1027" filled="f" strokecolor="#ffc000"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"/>
                <v:shape id="Arrow: Chevron 39" style="position:absolute;left:-6;top:2335;width:3445;height:3429;rotation:90;visibility:visible;mso-wrap-style:square;v-text-anchor:middle" o:spid="_x0000_s1028"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"/>
                <v:shape id="Arrow: Chevron 40" style="position:absolute;left:-6;top:4577;width:3446;height:3429;rotation:90;visibility:visible;mso-wrap-style:square;v-text-anchor:middle" o:spid="_x0000_s1029"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"/>
              </v:group>
            </w:pict>
          </mc:Fallback>
        </mc:AlternateContent>
      </w:r>
      <w:r w:rsidR="00A13910">
        <w:rPr>
          <w:noProof/>
        </w:rPr>
        <mc:AlternateContent>
          <mc:Choice Requires="wps">
            <w:drawing>
              <wp:anchor distT="0" distB="0" distL="114300" distR="114300" simplePos="0" relativeHeight="251677696" behindDoc="0" locked="0" layoutInCell="1" allowOverlap="1" wp14:anchorId="44CB0CFE" wp14:editId="1C0B0726">
                <wp:simplePos x="0" y="0"/>
                <wp:positionH relativeFrom="column">
                  <wp:posOffset>7410090</wp:posOffset>
                </wp:positionH>
                <wp:positionV relativeFrom="paragraph">
                  <wp:posOffset>1190445</wp:posOffset>
                </wp:positionV>
                <wp:extent cx="590909" cy="292735"/>
                <wp:effectExtent l="0" t="0" r="0" b="0"/>
                <wp:wrapNone/>
                <wp:docPr id="12" name="Rectangle 12"/>
                <wp:cNvGraphicFramePr/>
                <a:graphic xmlns:a="http://schemas.openxmlformats.org/drawingml/2006/main">
                  <a:graphicData uri="http://schemas.microsoft.com/office/word/2010/wordprocessingShape">
                    <wps:wsp>
                      <wps:cNvSpPr/>
                      <wps:spPr>
                        <a:xfrm>
                          <a:off x="0" y="0"/>
                          <a:ext cx="590909"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530B0" w14:textId="13C5FEDD" w:rsidR="00457C6F" w:rsidRPr="00ED7D96" w:rsidRDefault="00457C6F" w:rsidP="00457C6F">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B0CFE" id="Rectangle 12" o:spid="_x0000_s1029" style="position:absolute;margin-left:583.45pt;margin-top:93.75pt;width:46.5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" filled="f" stroked="f" strokeweight="1pt">
                <v:textbox>
                  <w:txbxContent>
                    <w:p w14:paraId="04D530B0" w14:textId="13C5FEDD" w:rsidR="00457C6F" w:rsidRPr="00ED7D96" w:rsidRDefault="00457C6F" w:rsidP="00457C6F">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v:textbox>
              </v:rect>
            </w:pict>
          </mc:Fallback>
        </mc:AlternateContent>
      </w:r>
      <w:r w:rsidR="00A13910">
        <w:rPr>
          <w:noProof/>
        </w:rPr>
        <mc:AlternateContent>
          <mc:Choice Requires="wps">
            <w:drawing>
              <wp:anchor distT="0" distB="0" distL="114300" distR="114300" simplePos="0" relativeHeight="251685888" behindDoc="0" locked="0" layoutInCell="1" allowOverlap="1" wp14:anchorId="36793F81" wp14:editId="3C3739D1">
                <wp:simplePos x="0" y="0"/>
                <wp:positionH relativeFrom="column">
                  <wp:posOffset>8367622</wp:posOffset>
                </wp:positionH>
                <wp:positionV relativeFrom="paragraph">
                  <wp:posOffset>2907102</wp:posOffset>
                </wp:positionV>
                <wp:extent cx="547777" cy="292735"/>
                <wp:effectExtent l="0" t="0" r="0" b="0"/>
                <wp:wrapNone/>
                <wp:docPr id="16" name="Rectangle 16"/>
                <wp:cNvGraphicFramePr/>
                <a:graphic xmlns:a="http://schemas.openxmlformats.org/drawingml/2006/main">
                  <a:graphicData uri="http://schemas.microsoft.com/office/word/2010/wordprocessingShape">
                    <wps:wsp>
                      <wps:cNvSpPr/>
                      <wps:spPr>
                        <a:xfrm>
                          <a:off x="0" y="0"/>
                          <a:ext cx="547777"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3C0E4" w14:textId="77777777" w:rsidR="00E0701E" w:rsidRPr="00ED7D96" w:rsidRDefault="00E0701E" w:rsidP="00E0701E">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93F81" id="Rectangle 16" o:spid="_x0000_s1030" style="position:absolute;margin-left:658.85pt;margin-top:228.9pt;width:43.15pt;height:2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" filled="f" stroked="f" strokeweight="1pt">
                <v:textbox>
                  <w:txbxContent>
                    <w:p w14:paraId="26B3C0E4" w14:textId="77777777" w:rsidR="00E0701E" w:rsidRPr="00ED7D96" w:rsidRDefault="00E0701E" w:rsidP="00E0701E">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v:textbox>
              </v:rect>
            </w:pict>
          </mc:Fallback>
        </mc:AlternateContent>
      </w:r>
      <w:r w:rsidR="00A13910" w:rsidRPr="00E0701E">
        <w:rPr>
          <w:noProof/>
        </w:rPr>
        <mc:AlternateContent>
          <mc:Choice Requires="wps">
            <w:drawing>
              <wp:anchor distT="0" distB="0" distL="114300" distR="114300" simplePos="0" relativeHeight="251687936" behindDoc="0" locked="0" layoutInCell="1" allowOverlap="1" wp14:anchorId="18AFC8C1" wp14:editId="6ED686EA">
                <wp:simplePos x="0" y="0"/>
                <wp:positionH relativeFrom="column">
                  <wp:posOffset>3200400</wp:posOffset>
                </wp:positionH>
                <wp:positionV relativeFrom="paragraph">
                  <wp:posOffset>3131389</wp:posOffset>
                </wp:positionV>
                <wp:extent cx="571500" cy="292735"/>
                <wp:effectExtent l="0" t="0" r="0" b="0"/>
                <wp:wrapNone/>
                <wp:docPr id="17" name="Rectangle 17"/>
                <wp:cNvGraphicFramePr/>
                <a:graphic xmlns:a="http://schemas.openxmlformats.org/drawingml/2006/main">
                  <a:graphicData uri="http://schemas.microsoft.com/office/word/2010/wordprocessingShape">
                    <wps:wsp>
                      <wps:cNvSpPr/>
                      <wps:spPr>
                        <a:xfrm>
                          <a:off x="0" y="0"/>
                          <a:ext cx="571500"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A5ECB" w14:textId="77777777" w:rsidR="00E0701E" w:rsidRPr="00ED7D96" w:rsidRDefault="00E0701E" w:rsidP="00E0701E">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FC8C1" id="Rectangle 17" o:spid="_x0000_s1031" style="position:absolute;margin-left:252pt;margin-top:246.55pt;width:45pt;height:2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" filled="f" stroked="f" strokeweight="1pt">
                <v:textbox>
                  <w:txbxContent>
                    <w:p w14:paraId="56AA5ECB" w14:textId="77777777" w:rsidR="00E0701E" w:rsidRPr="00ED7D96" w:rsidRDefault="00E0701E" w:rsidP="00E0701E">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v:textbox>
              </v:rect>
            </w:pict>
          </mc:Fallback>
        </mc:AlternateContent>
      </w:r>
      <w:r w:rsidR="00D03875">
        <w:rPr>
          <w:noProof/>
        </w:rPr>
        <mc:AlternateContent>
          <mc:Choice Requires="wps">
            <w:drawing>
              <wp:anchor distT="0" distB="0" distL="114300" distR="114300" simplePos="0" relativeHeight="251681792" behindDoc="0" locked="0" layoutInCell="1" allowOverlap="1" wp14:anchorId="63B9D036" wp14:editId="3696EF00">
                <wp:simplePos x="0" y="0"/>
                <wp:positionH relativeFrom="column">
                  <wp:posOffset>2061712</wp:posOffset>
                </wp:positionH>
                <wp:positionV relativeFrom="paragraph">
                  <wp:posOffset>3088257</wp:posOffset>
                </wp:positionV>
                <wp:extent cx="572267" cy="292735"/>
                <wp:effectExtent l="0" t="0" r="0" b="0"/>
                <wp:wrapNone/>
                <wp:docPr id="14" name="Rectangle 14"/>
                <wp:cNvGraphicFramePr/>
                <a:graphic xmlns:a="http://schemas.openxmlformats.org/drawingml/2006/main">
                  <a:graphicData uri="http://schemas.microsoft.com/office/word/2010/wordprocessingShape">
                    <wps:wsp>
                      <wps:cNvSpPr/>
                      <wps:spPr>
                        <a:xfrm>
                          <a:off x="0" y="0"/>
                          <a:ext cx="572267"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13C00" w14:textId="77777777" w:rsidR="008E3992" w:rsidRPr="00ED7D96" w:rsidRDefault="008E3992" w:rsidP="008E3992">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D036" id="Rectangle 14" o:spid="_x0000_s1032" style="position:absolute;margin-left:162.35pt;margin-top:243.15pt;width:45.05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" filled="f" stroked="f" strokeweight="1pt">
                <v:textbox>
                  <w:txbxContent>
                    <w:p w14:paraId="55E13C00" w14:textId="77777777" w:rsidR="008E3992" w:rsidRPr="00ED7D96" w:rsidRDefault="008E3992" w:rsidP="008E3992">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v:textbox>
              </v:rect>
            </w:pict>
          </mc:Fallback>
        </mc:AlternateContent>
      </w:r>
      <w:r w:rsidR="00D03875">
        <w:rPr>
          <w:noProof/>
        </w:rPr>
        <mc:AlternateContent>
          <mc:Choice Requires="wps">
            <w:drawing>
              <wp:anchor distT="0" distB="0" distL="114300" distR="114300" simplePos="0" relativeHeight="251679744" behindDoc="0" locked="0" layoutInCell="1" allowOverlap="1" wp14:anchorId="618103C0" wp14:editId="506B9E9A">
                <wp:simplePos x="0" y="0"/>
                <wp:positionH relativeFrom="column">
                  <wp:posOffset>569342</wp:posOffset>
                </wp:positionH>
                <wp:positionV relativeFrom="paragraph">
                  <wp:posOffset>3131389</wp:posOffset>
                </wp:positionV>
                <wp:extent cx="573657" cy="292735"/>
                <wp:effectExtent l="0" t="0" r="0" b="0"/>
                <wp:wrapNone/>
                <wp:docPr id="13" name="Rectangle 13"/>
                <wp:cNvGraphicFramePr/>
                <a:graphic xmlns:a="http://schemas.openxmlformats.org/drawingml/2006/main">
                  <a:graphicData uri="http://schemas.microsoft.com/office/word/2010/wordprocessingShape">
                    <wps:wsp>
                      <wps:cNvSpPr/>
                      <wps:spPr>
                        <a:xfrm>
                          <a:off x="0" y="0"/>
                          <a:ext cx="573657"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7F413A" w14:textId="77777777" w:rsidR="0069761F" w:rsidRPr="00ED7D96" w:rsidRDefault="0069761F" w:rsidP="0069761F">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103C0" id="Rectangle 13" o:spid="_x0000_s1033" style="position:absolute;margin-left:44.85pt;margin-top:246.55pt;width:45.15pt;height:2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" filled="f" stroked="f" strokeweight="1pt">
                <v:textbox>
                  <w:txbxContent>
                    <w:p w14:paraId="3D7F413A" w14:textId="77777777" w:rsidR="0069761F" w:rsidRPr="00ED7D96" w:rsidRDefault="0069761F" w:rsidP="0069761F">
                      <w:pPr>
                        <w:jc w:val="center"/>
                        <w:rPr>
                          <w:rFonts w:ascii="Franklin Gothic Book" w:hAnsi="Franklin Gothic Book"/>
                          <w:b/>
                          <w:bCs/>
                          <w:color w:val="000000" w:themeColor="text1"/>
                          <w:sz w:val="24"/>
                          <w:szCs w:val="24"/>
                        </w:rPr>
                      </w:pPr>
                      <w:r w:rsidRPr="00ED7D96">
                        <w:rPr>
                          <w:rFonts w:ascii="Franklin Gothic Book" w:hAnsi="Franklin Gothic Book"/>
                          <w:b/>
                          <w:bCs/>
                          <w:color w:val="000000" w:themeColor="text1"/>
                          <w:sz w:val="24"/>
                          <w:szCs w:val="24"/>
                        </w:rPr>
                        <w:t>YES</w:t>
                      </w:r>
                    </w:p>
                  </w:txbxContent>
                </v:textbox>
              </v:rect>
            </w:pict>
          </mc:Fallback>
        </mc:AlternateContent>
      </w:r>
      <w:r w:rsidR="00D03875">
        <w:rPr>
          <w:noProof/>
        </w:rPr>
        <mc:AlternateContent>
          <mc:Choice Requires="wpg">
            <w:drawing>
              <wp:anchor distT="0" distB="0" distL="114300" distR="114300" simplePos="0" relativeHeight="251721728" behindDoc="0" locked="0" layoutInCell="1" allowOverlap="1" wp14:anchorId="5AB8D579" wp14:editId="72FA2914">
                <wp:simplePos x="0" y="0"/>
                <wp:positionH relativeFrom="column">
                  <wp:posOffset>686687</wp:posOffset>
                </wp:positionH>
                <wp:positionV relativeFrom="paragraph">
                  <wp:posOffset>3429000</wp:posOffset>
                </wp:positionV>
                <wp:extent cx="342900" cy="801370"/>
                <wp:effectExtent l="0" t="19050" r="19050" b="36830"/>
                <wp:wrapNone/>
                <wp:docPr id="41" name="Group 41"/>
                <wp:cNvGraphicFramePr/>
                <a:graphic xmlns:a="http://schemas.openxmlformats.org/drawingml/2006/main">
                  <a:graphicData uri="http://schemas.microsoft.com/office/word/2010/wordprocessingGroup">
                    <wpg:wgp>
                      <wpg:cNvGrpSpPr/>
                      <wpg:grpSpPr>
                        <a:xfrm>
                          <a:off x="0" y="0"/>
                          <a:ext cx="342900" cy="801370"/>
                          <a:chOff x="0" y="0"/>
                          <a:chExt cx="343104" cy="801573"/>
                        </a:xfrm>
                      </wpg:grpSpPr>
                      <wps:wsp>
                        <wps:cNvPr id="42" name="Arrow: Chevron 42"/>
                        <wps:cNvSpPr/>
                        <wps:spPr>
                          <a:xfrm rot="5400000">
                            <a:off x="-635" y="635"/>
                            <a:ext cx="344170"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Arrow: Chevron 43"/>
                        <wps:cNvSpPr/>
                        <wps:spPr>
                          <a:xfrm rot="5400000">
                            <a:off x="-635" y="233548"/>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Chevron 44"/>
                        <wps:cNvSpPr/>
                        <wps:spPr>
                          <a:xfrm rot="5400000">
                            <a:off x="-635" y="457835"/>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41" style="position:absolute;margin-left:54.05pt;margin-top:270pt;width:27pt;height:63.1pt;z-index:251721728" coordsize="3431,8015" o:spid="_x0000_s1026" w14:anchorId="03E08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">
                <v:shape id="Arrow: Chevron 42" style="position:absolute;left:-6;top:6;width:3441;height:3429;rotation:90;visibility:visible;mso-wrap-style:square;v-text-anchor:middle" o:spid="_x0000_s1027" fillcolor="red" strokecolor="red"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"/>
                <v:shape id="Arrow: Chevron 43" style="position:absolute;left:-6;top:2335;width:3445;height:3429;rotation:90;visibility:visible;mso-wrap-style:square;v-text-anchor:middle" o:spid="_x0000_s1028"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"/>
                <v:shape id="Arrow: Chevron 44" style="position:absolute;left:-6;top:4577;width:3446;height:3429;rotation:90;visibility:visible;mso-wrap-style:square;v-text-anchor:middle" o:spid="_x0000_s1029"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"/>
              </v:group>
            </w:pict>
          </mc:Fallback>
        </mc:AlternateContent>
      </w:r>
      <w:r w:rsidR="00D03875">
        <w:rPr>
          <w:noProof/>
        </w:rPr>
        <mc:AlternateContent>
          <mc:Choice Requires="wpg">
            <w:drawing>
              <wp:anchor distT="0" distB="0" distL="114300" distR="114300" simplePos="0" relativeHeight="251723776" behindDoc="0" locked="0" layoutInCell="1" allowOverlap="1" wp14:anchorId="62D44151" wp14:editId="573D7B87">
                <wp:simplePos x="0" y="0"/>
                <wp:positionH relativeFrom="column">
                  <wp:posOffset>2169795</wp:posOffset>
                </wp:positionH>
                <wp:positionV relativeFrom="paragraph">
                  <wp:posOffset>3429000</wp:posOffset>
                </wp:positionV>
                <wp:extent cx="342900" cy="801370"/>
                <wp:effectExtent l="0" t="19050" r="19050" b="36830"/>
                <wp:wrapNone/>
                <wp:docPr id="45" name="Group 45"/>
                <wp:cNvGraphicFramePr/>
                <a:graphic xmlns:a="http://schemas.openxmlformats.org/drawingml/2006/main">
                  <a:graphicData uri="http://schemas.microsoft.com/office/word/2010/wordprocessingGroup">
                    <wpg:wgp>
                      <wpg:cNvGrpSpPr/>
                      <wpg:grpSpPr>
                        <a:xfrm>
                          <a:off x="0" y="0"/>
                          <a:ext cx="342900" cy="801370"/>
                          <a:chOff x="0" y="0"/>
                          <a:chExt cx="343104" cy="801573"/>
                        </a:xfrm>
                        <a:solidFill>
                          <a:srgbClr val="FFC000"/>
                        </a:solidFill>
                      </wpg:grpSpPr>
                      <wps:wsp>
                        <wps:cNvPr id="46" name="Arrow: Chevron 46"/>
                        <wps:cNvSpPr/>
                        <wps:spPr>
                          <a:xfrm rot="5400000">
                            <a:off x="-635" y="635"/>
                            <a:ext cx="344170"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rrow: Chevron 47"/>
                        <wps:cNvSpPr/>
                        <wps:spPr>
                          <a:xfrm rot="5400000">
                            <a:off x="-635" y="233548"/>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row: Chevron 48"/>
                        <wps:cNvSpPr/>
                        <wps:spPr>
                          <a:xfrm rot="5400000">
                            <a:off x="-635" y="457835"/>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45" style="position:absolute;margin-left:170.85pt;margin-top:270pt;width:27pt;height:63.1pt;z-index:251723776" coordsize="3431,8015" o:spid="_x0000_s1026" w14:anchorId="6CC2D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">
                <v:shape id="Arrow: Chevron 46" style="position:absolute;left:-6;top:6;width:3441;height:3429;rotation:90;visibility:visible;mso-wrap-style:square;v-text-anchor:middle" o:spid="_x0000_s1027" filled="f" strokecolor="#ffc000"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"/>
                <v:shape id="Arrow: Chevron 47" style="position:absolute;left:-6;top:2335;width:3445;height:3429;rotation:90;visibility:visible;mso-wrap-style:square;v-text-anchor:middle" o:spid="_x0000_s1028"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"/>
                <v:shape id="Arrow: Chevron 48" style="position:absolute;left:-6;top:4577;width:3446;height:3429;rotation:90;visibility:visible;mso-wrap-style:square;v-text-anchor:middle" o:spid="_x0000_s1029"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"/>
              </v:group>
            </w:pict>
          </mc:Fallback>
        </mc:AlternateContent>
      </w:r>
      <w:r w:rsidR="00D03875">
        <w:rPr>
          <w:noProof/>
        </w:rPr>
        <mc:AlternateContent>
          <mc:Choice Requires="wpg">
            <w:drawing>
              <wp:anchor distT="0" distB="0" distL="114300" distR="114300" simplePos="0" relativeHeight="251725824" behindDoc="0" locked="0" layoutInCell="1" allowOverlap="1" wp14:anchorId="12EDE3D8" wp14:editId="528F18C9">
                <wp:simplePos x="0" y="0"/>
                <wp:positionH relativeFrom="column">
                  <wp:posOffset>3310890</wp:posOffset>
                </wp:positionH>
                <wp:positionV relativeFrom="paragraph">
                  <wp:posOffset>3431636</wp:posOffset>
                </wp:positionV>
                <wp:extent cx="342900" cy="801370"/>
                <wp:effectExtent l="0" t="19050" r="19050" b="36830"/>
                <wp:wrapNone/>
                <wp:docPr id="49" name="Group 49"/>
                <wp:cNvGraphicFramePr/>
                <a:graphic xmlns:a="http://schemas.openxmlformats.org/drawingml/2006/main">
                  <a:graphicData uri="http://schemas.microsoft.com/office/word/2010/wordprocessingGroup">
                    <wpg:wgp>
                      <wpg:cNvGrpSpPr/>
                      <wpg:grpSpPr>
                        <a:xfrm>
                          <a:off x="0" y="0"/>
                          <a:ext cx="342900" cy="801370"/>
                          <a:chOff x="0" y="0"/>
                          <a:chExt cx="343104" cy="801573"/>
                        </a:xfrm>
                      </wpg:grpSpPr>
                      <wps:wsp>
                        <wps:cNvPr id="50" name="Arrow: Chevron 50"/>
                        <wps:cNvSpPr/>
                        <wps:spPr>
                          <a:xfrm rot="5400000">
                            <a:off x="-635" y="635"/>
                            <a:ext cx="344170"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Chevron 51"/>
                        <wps:cNvSpPr/>
                        <wps:spPr>
                          <a:xfrm rot="5400000">
                            <a:off x="-635" y="233548"/>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Chevron 52"/>
                        <wps:cNvSpPr/>
                        <wps:spPr>
                          <a:xfrm rot="5400000">
                            <a:off x="-635" y="457835"/>
                            <a:ext cx="344577" cy="34290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49" style="position:absolute;margin-left:260.7pt;margin-top:270.2pt;width:27pt;height:63.1pt;z-index:251725824" coordsize="3431,8015" o:spid="_x0000_s1026" w14:anchorId="1D1BB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">
                <v:shape id="Arrow: Chevron 50" style="position:absolute;left:-6;top:6;width:3441;height:3429;rotation:90;visibility:visible;mso-wrap-style:square;v-text-anchor:middle" o:spid="_x0000_s1027" fillcolor="red" strokecolor="red"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"/>
                <v:shape id="Arrow: Chevron 51" style="position:absolute;left:-6;top:2335;width:3445;height:3429;rotation:90;visibility:visible;mso-wrap-style:square;v-text-anchor:middle" o:spid="_x0000_s1028"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"/>
                <v:shape id="Arrow: Chevron 52" style="position:absolute;left:-6;top:4577;width:3446;height:3429;rotation:90;visibility:visible;mso-wrap-style:square;v-text-anchor:middle" o:spid="_x0000_s1029" fillcolor="red" strokecolor="red"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"/>
              </v:group>
            </w:pict>
          </mc:Fallback>
        </mc:AlternateContent>
      </w:r>
      <w:r w:rsidR="00D03875" w:rsidRPr="00E0701E">
        <w:rPr>
          <w:noProof/>
        </w:rPr>
        <mc:AlternateContent>
          <mc:Choice Requires="wps">
            <w:drawing>
              <wp:anchor distT="0" distB="0" distL="114300" distR="114300" simplePos="0" relativeHeight="251688960" behindDoc="0" locked="0" layoutInCell="1" allowOverlap="1" wp14:anchorId="093A4A01" wp14:editId="4680823F">
                <wp:simplePos x="0" y="0"/>
                <wp:positionH relativeFrom="column">
                  <wp:posOffset>4913630</wp:posOffset>
                </wp:positionH>
                <wp:positionV relativeFrom="paragraph">
                  <wp:posOffset>3139620</wp:posOffset>
                </wp:positionV>
                <wp:extent cx="482600" cy="292735"/>
                <wp:effectExtent l="0" t="0" r="0" b="0"/>
                <wp:wrapNone/>
                <wp:docPr id="18" name="Rectangle 18"/>
                <wp:cNvGraphicFramePr/>
                <a:graphic xmlns:a="http://schemas.openxmlformats.org/drawingml/2006/main">
                  <a:graphicData uri="http://schemas.microsoft.com/office/word/2010/wordprocessingShape">
                    <wps:wsp>
                      <wps:cNvSpPr/>
                      <wps:spPr>
                        <a:xfrm>
                          <a:off x="0" y="0"/>
                          <a:ext cx="482600"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41DC5" w14:textId="77777777" w:rsidR="00E0701E" w:rsidRPr="00ED7D96" w:rsidRDefault="00E0701E" w:rsidP="00E0701E">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A4A01" id="Rectangle 18" o:spid="_x0000_s1034" style="position:absolute;margin-left:386.9pt;margin-top:247.2pt;width:38pt;height:2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" filled="f" stroked="f" strokeweight="1pt">
                <v:textbox>
                  <w:txbxContent>
                    <w:p w14:paraId="5F341DC5" w14:textId="77777777" w:rsidR="00E0701E" w:rsidRPr="00ED7D96" w:rsidRDefault="00E0701E" w:rsidP="00E0701E">
                      <w:pPr>
                        <w:jc w:val="cente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NO</w:t>
                      </w:r>
                    </w:p>
                  </w:txbxContent>
                </v:textbox>
              </v:rect>
            </w:pict>
          </mc:Fallback>
        </mc:AlternateContent>
      </w:r>
      <w:r w:rsidR="00D03875">
        <w:rPr>
          <w:noProof/>
        </w:rPr>
        <mc:AlternateContent>
          <mc:Choice Requires="wpg">
            <w:drawing>
              <wp:anchor distT="0" distB="0" distL="114300" distR="114300" simplePos="0" relativeHeight="251727872" behindDoc="0" locked="0" layoutInCell="1" allowOverlap="1" wp14:anchorId="1D5B0DA3" wp14:editId="4B6110CF">
                <wp:simplePos x="0" y="0"/>
                <wp:positionH relativeFrom="column">
                  <wp:posOffset>5260340</wp:posOffset>
                </wp:positionH>
                <wp:positionV relativeFrom="paragraph">
                  <wp:posOffset>3430689</wp:posOffset>
                </wp:positionV>
                <wp:extent cx="342900" cy="801370"/>
                <wp:effectExtent l="190500" t="76200" r="95250" b="0"/>
                <wp:wrapNone/>
                <wp:docPr id="53" name="Group 53"/>
                <wp:cNvGraphicFramePr/>
                <a:graphic xmlns:a="http://schemas.openxmlformats.org/drawingml/2006/main">
                  <a:graphicData uri="http://schemas.microsoft.com/office/word/2010/wordprocessingGroup">
                    <wpg:wgp>
                      <wpg:cNvGrpSpPr/>
                      <wpg:grpSpPr>
                        <a:xfrm rot="20017115">
                          <a:off x="0" y="0"/>
                          <a:ext cx="342900" cy="801370"/>
                          <a:chOff x="0" y="0"/>
                          <a:chExt cx="343104" cy="801573"/>
                        </a:xfrm>
                        <a:solidFill>
                          <a:srgbClr val="FFC000"/>
                        </a:solidFill>
                      </wpg:grpSpPr>
                      <wps:wsp>
                        <wps:cNvPr id="54" name="Arrow: Chevron 54"/>
                        <wps:cNvSpPr/>
                        <wps:spPr>
                          <a:xfrm rot="5400000">
                            <a:off x="-635" y="635"/>
                            <a:ext cx="344170"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Arrow: Chevron 55"/>
                        <wps:cNvSpPr/>
                        <wps:spPr>
                          <a:xfrm rot="5400000">
                            <a:off x="-635" y="233548"/>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Arrow: Chevron 56"/>
                        <wps:cNvSpPr/>
                        <wps:spPr>
                          <a:xfrm rot="5400000">
                            <a:off x="-635" y="457835"/>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53" style="position:absolute;margin-left:414.2pt;margin-top:270.15pt;width:27pt;height:63.1pt;rotation:-1728933fd;z-index:251727872" coordsize="3431,8015" o:spid="_x0000_s1026" w14:anchorId="3DEEA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">
                <v:shape id="Arrow: Chevron 54" style="position:absolute;left:-6;top:6;width:3441;height:3429;rotation:90;visibility:visible;mso-wrap-style:square;v-text-anchor:middle" o:spid="_x0000_s1027" filled="f" strokecolor="#ffc000"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"/>
                <v:shape id="Arrow: Chevron 55" style="position:absolute;left:-6;top:2335;width:3445;height:3429;rotation:90;visibility:visible;mso-wrap-style:square;v-text-anchor:middle" o:spid="_x0000_s1028"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"/>
                <v:shape id="Arrow: Chevron 56" style="position:absolute;left:-6;top:4577;width:3446;height:3429;rotation:90;visibility:visible;mso-wrap-style:square;v-text-anchor:middle" o:spid="_x0000_s1029"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"/>
              </v:group>
            </w:pict>
          </mc:Fallback>
        </mc:AlternateContent>
      </w:r>
      <w:r w:rsidR="00D03875">
        <w:rPr>
          <w:noProof/>
        </w:rPr>
        <mc:AlternateContent>
          <mc:Choice Requires="wps">
            <w:drawing>
              <wp:anchor distT="0" distB="0" distL="114300" distR="114300" simplePos="0" relativeHeight="251674624" behindDoc="0" locked="0" layoutInCell="1" allowOverlap="1" wp14:anchorId="50BE5E8D" wp14:editId="240F5B10">
                <wp:simplePos x="0" y="0"/>
                <wp:positionH relativeFrom="column">
                  <wp:posOffset>5347879</wp:posOffset>
                </wp:positionH>
                <wp:positionV relativeFrom="paragraph">
                  <wp:posOffset>4459857</wp:posOffset>
                </wp:positionV>
                <wp:extent cx="3439023" cy="605790"/>
                <wp:effectExtent l="0" t="0" r="28575" b="22860"/>
                <wp:wrapNone/>
                <wp:docPr id="9" name="Rectangle 9"/>
                <wp:cNvGraphicFramePr/>
                <a:graphic xmlns:a="http://schemas.openxmlformats.org/drawingml/2006/main">
                  <a:graphicData uri="http://schemas.microsoft.com/office/word/2010/wordprocessingShape">
                    <wps:wsp>
                      <wps:cNvSpPr/>
                      <wps:spPr>
                        <a:xfrm>
                          <a:off x="0" y="0"/>
                          <a:ext cx="3439023" cy="605790"/>
                        </a:xfrm>
                        <a:prstGeom prst="rect">
                          <a:avLst/>
                        </a:prstGeom>
                        <a:solidFill>
                          <a:srgbClr val="009999"/>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EA5DF" w14:textId="77777777" w:rsidR="00ED7D96" w:rsidRPr="00773A95" w:rsidRDefault="00ED7D96" w:rsidP="00773A95">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Hazardous Substances in the Workplace</w:t>
                            </w:r>
                          </w:p>
                          <w:p w14:paraId="2281282D" w14:textId="0B6E40B8" w:rsidR="006A76C4" w:rsidRPr="00773A95" w:rsidRDefault="00ED7D96" w:rsidP="00773A95">
                            <w:pPr>
                              <w:spacing w:after="0"/>
                              <w:jc w:val="center"/>
                              <w:rPr>
                                <w:rFonts w:ascii="Franklin Gothic Book" w:hAnsi="Franklin Gothic Book"/>
                                <w:color w:val="FFFFFF" w:themeColor="background1"/>
                              </w:rPr>
                            </w:pPr>
                            <w:r w:rsidRPr="00773A95">
                              <w:rPr>
                                <w:rFonts w:ascii="Franklin Gothic Book" w:hAnsi="Franklin Gothic Book"/>
                                <w:color w:val="FFFFFF" w:themeColor="background1"/>
                              </w:rPr>
                              <w:t>NZQA Unit Standard 31292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E5E8D" id="Rectangle 9" o:spid="_x0000_s1035" style="position:absolute;margin-left:421.1pt;margin-top:351.15pt;width:270.8pt;height:4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" fillcolor="#099" strokecolor="#d8d8d8 [2732]" strokeweight="1pt">
                <v:textbox>
                  <w:txbxContent>
                    <w:p w14:paraId="713EA5DF" w14:textId="77777777" w:rsidR="00ED7D96" w:rsidRPr="00773A95" w:rsidRDefault="00ED7D96" w:rsidP="00773A95">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Hazardous Substances in the Workplace</w:t>
                      </w:r>
                    </w:p>
                    <w:p w14:paraId="2281282D" w14:textId="0B6E40B8" w:rsidR="006A76C4" w:rsidRPr="00773A95" w:rsidRDefault="00ED7D96" w:rsidP="00773A95">
                      <w:pPr>
                        <w:spacing w:after="0"/>
                        <w:jc w:val="center"/>
                        <w:rPr>
                          <w:rFonts w:ascii="Franklin Gothic Book" w:hAnsi="Franklin Gothic Book"/>
                          <w:color w:val="FFFFFF" w:themeColor="background1"/>
                        </w:rPr>
                      </w:pPr>
                      <w:r w:rsidRPr="00773A95">
                        <w:rPr>
                          <w:rFonts w:ascii="Franklin Gothic Book" w:hAnsi="Franklin Gothic Book"/>
                          <w:color w:val="FFFFFF" w:themeColor="background1"/>
                        </w:rPr>
                        <w:t>NZQA Unit Standard 31292</w:t>
                      </w:r>
                    </w:p>
                  </w:txbxContent>
                </v:textbox>
              </v:rect>
            </w:pict>
          </mc:Fallback>
        </mc:AlternateContent>
      </w:r>
      <w:r w:rsidR="00D03875">
        <w:rPr>
          <w:noProof/>
        </w:rPr>
        <mc:AlternateContent>
          <mc:Choice Requires="wps">
            <w:drawing>
              <wp:anchor distT="0" distB="0" distL="114300" distR="114300" simplePos="0" relativeHeight="251662336" behindDoc="0" locked="0" layoutInCell="1" allowOverlap="1" wp14:anchorId="3F91A713" wp14:editId="62057412">
                <wp:simplePos x="0" y="0"/>
                <wp:positionH relativeFrom="column">
                  <wp:posOffset>0</wp:posOffset>
                </wp:positionH>
                <wp:positionV relativeFrom="paragraph">
                  <wp:posOffset>2289175</wp:posOffset>
                </wp:positionV>
                <wp:extent cx="2633980" cy="621030"/>
                <wp:effectExtent l="0" t="0" r="13970" b="26670"/>
                <wp:wrapNone/>
                <wp:docPr id="3" name="Rectangle 3"/>
                <wp:cNvGraphicFramePr/>
                <a:graphic xmlns:a="http://schemas.openxmlformats.org/drawingml/2006/main">
                  <a:graphicData uri="http://schemas.microsoft.com/office/word/2010/wordprocessingShape">
                    <wps:wsp>
                      <wps:cNvSpPr/>
                      <wps:spPr>
                        <a:xfrm>
                          <a:off x="0" y="0"/>
                          <a:ext cx="2633980" cy="6210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EDBC0" w14:textId="30349BB2" w:rsidR="00FF1511" w:rsidRPr="00672A99" w:rsidRDefault="00A73426" w:rsidP="00A73426">
                            <w:pPr>
                              <w:jc w:val="center"/>
                              <w:rPr>
                                <w:rFonts w:ascii="Franklin Gothic Book" w:hAnsi="Franklin Gothic Book"/>
                                <w:color w:val="000000" w:themeColor="text1"/>
                              </w:rPr>
                            </w:pPr>
                            <w:r w:rsidRPr="00A73426">
                              <w:rPr>
                                <w:rFonts w:ascii="Franklin Gothic Book" w:hAnsi="Franklin Gothic Book"/>
                                <w:color w:val="000000" w:themeColor="text1"/>
                              </w:rPr>
                              <w:t>Have you completed Management &amp; Handling of Hazardous</w:t>
                            </w:r>
                            <w:r>
                              <w:rPr>
                                <w:rFonts w:ascii="Franklin Gothic Book" w:hAnsi="Franklin Gothic Book"/>
                                <w:color w:val="000000" w:themeColor="text1"/>
                              </w:rPr>
                              <w:t xml:space="preserve"> </w:t>
                            </w:r>
                            <w:r w:rsidRPr="00A73426">
                              <w:rPr>
                                <w:rFonts w:ascii="Franklin Gothic Book" w:hAnsi="Franklin Gothic Book"/>
                                <w:color w:val="000000" w:themeColor="text1"/>
                              </w:rPr>
                              <w:t>Substances (or hold unit standards 31293 &amp; 31290)?</w:t>
                            </w:r>
                          </w:p>
                          <w:p w14:paraId="12512C92" w14:textId="77777777" w:rsidR="00FF1511" w:rsidRPr="00672A99" w:rsidRDefault="00FF1511" w:rsidP="00FF1511">
                            <w:pPr>
                              <w:jc w:val="center"/>
                              <w:rPr>
                                <w:rFonts w:ascii="Franklin Gothic Book" w:hAnsi="Franklin Gothic Book"/>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A713" id="Rectangle 3" o:spid="_x0000_s1036" style="position:absolute;margin-left:0;margin-top:180.25pt;width:207.4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" filled="f" strokecolor="red" strokeweight="1pt">
                <v:textbox>
                  <w:txbxContent>
                    <w:p w14:paraId="5E4EDBC0" w14:textId="30349BB2" w:rsidR="00FF1511" w:rsidRPr="00672A99" w:rsidRDefault="00A73426" w:rsidP="00A73426">
                      <w:pPr>
                        <w:jc w:val="center"/>
                        <w:rPr>
                          <w:rFonts w:ascii="Franklin Gothic Book" w:hAnsi="Franklin Gothic Book"/>
                          <w:color w:val="000000" w:themeColor="text1"/>
                        </w:rPr>
                      </w:pPr>
                      <w:r w:rsidRPr="00A73426">
                        <w:rPr>
                          <w:rFonts w:ascii="Franklin Gothic Book" w:hAnsi="Franklin Gothic Book"/>
                          <w:color w:val="000000" w:themeColor="text1"/>
                        </w:rPr>
                        <w:t>Have you completed Management &amp; Handling of Hazardous</w:t>
                      </w:r>
                      <w:r>
                        <w:rPr>
                          <w:rFonts w:ascii="Franklin Gothic Book" w:hAnsi="Franklin Gothic Book"/>
                          <w:color w:val="000000" w:themeColor="text1"/>
                        </w:rPr>
                        <w:t xml:space="preserve"> </w:t>
                      </w:r>
                      <w:r w:rsidRPr="00A73426">
                        <w:rPr>
                          <w:rFonts w:ascii="Franklin Gothic Book" w:hAnsi="Franklin Gothic Book"/>
                          <w:color w:val="000000" w:themeColor="text1"/>
                        </w:rPr>
                        <w:t>Substances (or hold unit standards 31293 &amp; 31290)?</w:t>
                      </w:r>
                    </w:p>
                    <w:p w14:paraId="12512C92" w14:textId="77777777" w:rsidR="00FF1511" w:rsidRPr="00672A99" w:rsidRDefault="00FF1511" w:rsidP="00FF1511">
                      <w:pPr>
                        <w:jc w:val="center"/>
                        <w:rPr>
                          <w:rFonts w:ascii="Franklin Gothic Book" w:hAnsi="Franklin Gothic Book"/>
                          <w:color w:val="000000" w:themeColor="text1"/>
                        </w:rPr>
                      </w:pPr>
                    </w:p>
                  </w:txbxContent>
                </v:textbox>
              </v:rect>
            </w:pict>
          </mc:Fallback>
        </mc:AlternateContent>
      </w:r>
      <w:r w:rsidR="00D03875">
        <w:rPr>
          <w:noProof/>
        </w:rPr>
        <mc:AlternateContent>
          <mc:Choice Requires="wps">
            <w:drawing>
              <wp:anchor distT="0" distB="0" distL="114300" distR="114300" simplePos="0" relativeHeight="251664384" behindDoc="0" locked="0" layoutInCell="1" allowOverlap="1" wp14:anchorId="3330D259" wp14:editId="0642C417">
                <wp:simplePos x="0" y="0"/>
                <wp:positionH relativeFrom="column">
                  <wp:posOffset>3140075</wp:posOffset>
                </wp:positionH>
                <wp:positionV relativeFrom="paragraph">
                  <wp:posOffset>2286000</wp:posOffset>
                </wp:positionV>
                <wp:extent cx="2116455" cy="633095"/>
                <wp:effectExtent l="0" t="0" r="17145" b="14605"/>
                <wp:wrapNone/>
                <wp:docPr id="4" name="Rectangle 4"/>
                <wp:cNvGraphicFramePr/>
                <a:graphic xmlns:a="http://schemas.openxmlformats.org/drawingml/2006/main">
                  <a:graphicData uri="http://schemas.microsoft.com/office/word/2010/wordprocessingShape">
                    <wps:wsp>
                      <wps:cNvSpPr/>
                      <wps:spPr>
                        <a:xfrm>
                          <a:off x="0" y="0"/>
                          <a:ext cx="2116455" cy="6330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9AA68" w14:textId="48497EF8" w:rsidR="00960667" w:rsidRPr="006D439F" w:rsidRDefault="007219EF" w:rsidP="00292BF8">
                            <w:pPr>
                              <w:spacing w:after="0"/>
                              <w:jc w:val="center"/>
                              <w:rPr>
                                <w:rFonts w:ascii="Franklin Gothic Book" w:hAnsi="Franklin Gothic Book"/>
                                <w:color w:val="000000" w:themeColor="text1"/>
                              </w:rPr>
                            </w:pPr>
                            <w:r w:rsidRPr="007219EF">
                              <w:rPr>
                                <w:rFonts w:ascii="Franklin Gothic Book" w:hAnsi="Franklin Gothic Book"/>
                                <w:color w:val="000000" w:themeColor="text1"/>
                              </w:rPr>
                              <w:t>Do you have prior experience in</w:t>
                            </w:r>
                            <w:r w:rsidR="00627B16">
                              <w:rPr>
                                <w:rFonts w:ascii="Franklin Gothic Book" w:hAnsi="Franklin Gothic Book"/>
                                <w:color w:val="000000" w:themeColor="text1"/>
                              </w:rPr>
                              <w:t>,</w:t>
                            </w:r>
                            <w:r w:rsidRPr="007219EF">
                              <w:rPr>
                                <w:rFonts w:ascii="Franklin Gothic Book" w:hAnsi="Franklin Gothic Book"/>
                                <w:color w:val="000000" w:themeColor="text1"/>
                              </w:rPr>
                              <w:t xml:space="preserve"> or</w:t>
                            </w:r>
                            <w:r w:rsidR="00A97375">
                              <w:rPr>
                                <w:rFonts w:ascii="Franklin Gothic Book" w:hAnsi="Franklin Gothic Book"/>
                                <w:color w:val="000000" w:themeColor="text1"/>
                              </w:rPr>
                              <w:t xml:space="preserve"> </w:t>
                            </w:r>
                            <w:r w:rsidR="00627B16">
                              <w:rPr>
                                <w:rFonts w:ascii="Franklin Gothic Book" w:hAnsi="Franklin Gothic Book"/>
                                <w:color w:val="000000" w:themeColor="text1"/>
                              </w:rPr>
                              <w:t xml:space="preserve">an </w:t>
                            </w:r>
                            <w:r w:rsidRPr="007219EF">
                              <w:rPr>
                                <w:rFonts w:ascii="Franklin Gothic Book" w:hAnsi="Franklin Gothic Book"/>
                                <w:color w:val="000000" w:themeColor="text1"/>
                              </w:rPr>
                              <w:t>understanding of working</w:t>
                            </w:r>
                            <w:r w:rsidR="00A97375">
                              <w:rPr>
                                <w:rFonts w:ascii="Franklin Gothic Book" w:hAnsi="Franklin Gothic Book"/>
                                <w:color w:val="000000" w:themeColor="text1"/>
                              </w:rPr>
                              <w:t xml:space="preserve"> </w:t>
                            </w:r>
                            <w:r w:rsidRPr="007219EF">
                              <w:rPr>
                                <w:rFonts w:ascii="Franklin Gothic Book" w:hAnsi="Franklin Gothic Book"/>
                                <w:color w:val="000000" w:themeColor="text1"/>
                              </w:rPr>
                              <w:t>with</w:t>
                            </w:r>
                            <w:r w:rsidR="00292BF8">
                              <w:rPr>
                                <w:rFonts w:ascii="Franklin Gothic Book" w:hAnsi="Franklin Gothic Book"/>
                                <w:color w:val="000000" w:themeColor="text1"/>
                              </w:rPr>
                              <w:t xml:space="preserve"> </w:t>
                            </w:r>
                            <w:r w:rsidRPr="007219EF">
                              <w:rPr>
                                <w:rFonts w:ascii="Franklin Gothic Book" w:hAnsi="Franklin Gothic Book"/>
                                <w:color w:val="000000" w:themeColor="text1"/>
                              </w:rPr>
                              <w:t>hazardous substances?</w:t>
                            </w:r>
                          </w:p>
                          <w:p w14:paraId="340B5C2F" w14:textId="77777777" w:rsidR="00960667" w:rsidRPr="00672A99" w:rsidRDefault="00960667" w:rsidP="00960667">
                            <w:pPr>
                              <w:jc w:val="center"/>
                              <w:rPr>
                                <w:rFonts w:ascii="Franklin Gothic Book" w:hAnsi="Franklin Gothic Book"/>
                                <w:color w:val="000000" w:themeColor="text1"/>
                              </w:rPr>
                            </w:pPr>
                          </w:p>
                          <w:p w14:paraId="32DC3FFB" w14:textId="77777777" w:rsidR="00960667" w:rsidRPr="00672A99" w:rsidRDefault="00960667" w:rsidP="00960667">
                            <w:pPr>
                              <w:jc w:val="center"/>
                              <w:rPr>
                                <w:rFonts w:ascii="Franklin Gothic Book" w:hAnsi="Franklin Gothic Book"/>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D259" id="Rectangle 4" o:spid="_x0000_s1037" style="position:absolute;margin-left:247.25pt;margin-top:180pt;width:166.65pt;height:4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" filled="f" strokecolor="red" strokeweight="1pt">
                <v:textbox>
                  <w:txbxContent>
                    <w:p w14:paraId="7BF9AA68" w14:textId="48497EF8" w:rsidR="00960667" w:rsidRPr="006D439F" w:rsidRDefault="007219EF" w:rsidP="00292BF8">
                      <w:pPr>
                        <w:spacing w:after="0"/>
                        <w:jc w:val="center"/>
                        <w:rPr>
                          <w:rFonts w:ascii="Franklin Gothic Book" w:hAnsi="Franklin Gothic Book"/>
                          <w:color w:val="000000" w:themeColor="text1"/>
                        </w:rPr>
                      </w:pPr>
                      <w:r w:rsidRPr="007219EF">
                        <w:rPr>
                          <w:rFonts w:ascii="Franklin Gothic Book" w:hAnsi="Franklin Gothic Book"/>
                          <w:color w:val="000000" w:themeColor="text1"/>
                        </w:rPr>
                        <w:t>Do you have prior experience in</w:t>
                      </w:r>
                      <w:r w:rsidR="00627B16">
                        <w:rPr>
                          <w:rFonts w:ascii="Franklin Gothic Book" w:hAnsi="Franklin Gothic Book"/>
                          <w:color w:val="000000" w:themeColor="text1"/>
                        </w:rPr>
                        <w:t>,</w:t>
                      </w:r>
                      <w:r w:rsidRPr="007219EF">
                        <w:rPr>
                          <w:rFonts w:ascii="Franklin Gothic Book" w:hAnsi="Franklin Gothic Book"/>
                          <w:color w:val="000000" w:themeColor="text1"/>
                        </w:rPr>
                        <w:t xml:space="preserve"> or</w:t>
                      </w:r>
                      <w:r w:rsidR="00A97375">
                        <w:rPr>
                          <w:rFonts w:ascii="Franklin Gothic Book" w:hAnsi="Franklin Gothic Book"/>
                          <w:color w:val="000000" w:themeColor="text1"/>
                        </w:rPr>
                        <w:t xml:space="preserve"> </w:t>
                      </w:r>
                      <w:r w:rsidR="00627B16">
                        <w:rPr>
                          <w:rFonts w:ascii="Franklin Gothic Book" w:hAnsi="Franklin Gothic Book"/>
                          <w:color w:val="000000" w:themeColor="text1"/>
                        </w:rPr>
                        <w:t xml:space="preserve">an </w:t>
                      </w:r>
                      <w:r w:rsidRPr="007219EF">
                        <w:rPr>
                          <w:rFonts w:ascii="Franklin Gothic Book" w:hAnsi="Franklin Gothic Book"/>
                          <w:color w:val="000000" w:themeColor="text1"/>
                        </w:rPr>
                        <w:t>understanding of working</w:t>
                      </w:r>
                      <w:r w:rsidR="00A97375">
                        <w:rPr>
                          <w:rFonts w:ascii="Franklin Gothic Book" w:hAnsi="Franklin Gothic Book"/>
                          <w:color w:val="000000" w:themeColor="text1"/>
                        </w:rPr>
                        <w:t xml:space="preserve"> </w:t>
                      </w:r>
                      <w:r w:rsidRPr="007219EF">
                        <w:rPr>
                          <w:rFonts w:ascii="Franklin Gothic Book" w:hAnsi="Franklin Gothic Book"/>
                          <w:color w:val="000000" w:themeColor="text1"/>
                        </w:rPr>
                        <w:t>with</w:t>
                      </w:r>
                      <w:r w:rsidR="00292BF8">
                        <w:rPr>
                          <w:rFonts w:ascii="Franklin Gothic Book" w:hAnsi="Franklin Gothic Book"/>
                          <w:color w:val="000000" w:themeColor="text1"/>
                        </w:rPr>
                        <w:t xml:space="preserve"> </w:t>
                      </w:r>
                      <w:r w:rsidRPr="007219EF">
                        <w:rPr>
                          <w:rFonts w:ascii="Franklin Gothic Book" w:hAnsi="Franklin Gothic Book"/>
                          <w:color w:val="000000" w:themeColor="text1"/>
                        </w:rPr>
                        <w:t>hazardous substances?</w:t>
                      </w:r>
                    </w:p>
                    <w:p w14:paraId="340B5C2F" w14:textId="77777777" w:rsidR="00960667" w:rsidRPr="00672A99" w:rsidRDefault="00960667" w:rsidP="00960667">
                      <w:pPr>
                        <w:jc w:val="center"/>
                        <w:rPr>
                          <w:rFonts w:ascii="Franklin Gothic Book" w:hAnsi="Franklin Gothic Book"/>
                          <w:color w:val="000000" w:themeColor="text1"/>
                        </w:rPr>
                      </w:pPr>
                    </w:p>
                    <w:p w14:paraId="32DC3FFB" w14:textId="77777777" w:rsidR="00960667" w:rsidRPr="00672A99" w:rsidRDefault="00960667" w:rsidP="00960667">
                      <w:pPr>
                        <w:jc w:val="center"/>
                        <w:rPr>
                          <w:rFonts w:ascii="Franklin Gothic Book" w:hAnsi="Franklin Gothic Book"/>
                          <w:color w:val="000000" w:themeColor="text1"/>
                        </w:rPr>
                      </w:pPr>
                    </w:p>
                  </w:txbxContent>
                </v:textbox>
              </v:rect>
            </w:pict>
          </mc:Fallback>
        </mc:AlternateContent>
      </w:r>
      <w:r w:rsidR="00D03875">
        <w:rPr>
          <w:noProof/>
        </w:rPr>
        <mc:AlternateContent>
          <mc:Choice Requires="wpg">
            <w:drawing>
              <wp:anchor distT="0" distB="0" distL="114300" distR="114300" simplePos="0" relativeHeight="251729920" behindDoc="0" locked="0" layoutInCell="1" allowOverlap="1" wp14:anchorId="1FDBE1C8" wp14:editId="1DF59F7D">
                <wp:simplePos x="0" y="0"/>
                <wp:positionH relativeFrom="column">
                  <wp:posOffset>8457565</wp:posOffset>
                </wp:positionH>
                <wp:positionV relativeFrom="paragraph">
                  <wp:posOffset>3431636</wp:posOffset>
                </wp:positionV>
                <wp:extent cx="342900" cy="801370"/>
                <wp:effectExtent l="0" t="19050" r="19050" b="36830"/>
                <wp:wrapNone/>
                <wp:docPr id="57" name="Group 57"/>
                <wp:cNvGraphicFramePr/>
                <a:graphic xmlns:a="http://schemas.openxmlformats.org/drawingml/2006/main">
                  <a:graphicData uri="http://schemas.microsoft.com/office/word/2010/wordprocessingGroup">
                    <wpg:wgp>
                      <wpg:cNvGrpSpPr/>
                      <wpg:grpSpPr>
                        <a:xfrm>
                          <a:off x="0" y="0"/>
                          <a:ext cx="342900" cy="801370"/>
                          <a:chOff x="0" y="0"/>
                          <a:chExt cx="343104" cy="801573"/>
                        </a:xfrm>
                        <a:solidFill>
                          <a:srgbClr val="FFC000"/>
                        </a:solidFill>
                      </wpg:grpSpPr>
                      <wps:wsp>
                        <wps:cNvPr id="58" name="Arrow: Chevron 58"/>
                        <wps:cNvSpPr/>
                        <wps:spPr>
                          <a:xfrm rot="5400000">
                            <a:off x="-635" y="635"/>
                            <a:ext cx="344170"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Chevron 59"/>
                        <wps:cNvSpPr/>
                        <wps:spPr>
                          <a:xfrm rot="5400000">
                            <a:off x="-635" y="233548"/>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rrow: Chevron 60"/>
                        <wps:cNvSpPr/>
                        <wps:spPr>
                          <a:xfrm rot="5400000">
                            <a:off x="-635" y="457835"/>
                            <a:ext cx="344577" cy="342900"/>
                          </a:xfrm>
                          <a:prstGeom prst="chevron">
                            <a:avLst/>
                          </a:prstGeom>
                          <a:grp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57" style="position:absolute;margin-left:665.95pt;margin-top:270.2pt;width:27pt;height:63.1pt;z-index:251729920" coordsize="3431,8015" o:spid="_x0000_s1026" w14:anchorId="2DEB6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">
                <v:shape id="Arrow: Chevron 58" style="position:absolute;left:-6;top:6;width:3441;height:3429;rotation:90;visibility:visible;mso-wrap-style:square;v-text-anchor:middle" o:spid="_x0000_s1027" filled="f" strokecolor="#ffc000" strokeweight="1pt" type="#_x0000_t55" adj="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"/>
                <v:shape id="Arrow: Chevron 59" style="position:absolute;left:-6;top:2335;width:3445;height:3429;rotation:90;visibility:visible;mso-wrap-style:square;v-text-anchor:middle" o:spid="_x0000_s1028"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"/>
                <v:shape id="Arrow: Chevron 60" style="position:absolute;left:-6;top:4577;width:3446;height:3429;rotation:90;visibility:visible;mso-wrap-style:square;v-text-anchor:middle" o:spid="_x0000_s1029" filled="f" strokecolor="#ffc000" strokeweight="1pt" type="#_x0000_t55" adj="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"/>
              </v:group>
            </w:pict>
          </mc:Fallback>
        </mc:AlternateContent>
      </w:r>
      <w:r w:rsidR="00D03875">
        <w:rPr>
          <w:noProof/>
        </w:rPr>
        <mc:AlternateContent>
          <mc:Choice Requires="wps">
            <w:drawing>
              <wp:anchor distT="0" distB="0" distL="114300" distR="114300" simplePos="0" relativeHeight="251670528" behindDoc="0" locked="0" layoutInCell="1" allowOverlap="1" wp14:anchorId="5E6EA45D" wp14:editId="359A96F0">
                <wp:simplePos x="0" y="0"/>
                <wp:positionH relativeFrom="column">
                  <wp:posOffset>-7620</wp:posOffset>
                </wp:positionH>
                <wp:positionV relativeFrom="paragraph">
                  <wp:posOffset>4455580</wp:posOffset>
                </wp:positionV>
                <wp:extent cx="1840230" cy="606425"/>
                <wp:effectExtent l="0" t="0" r="26670" b="22225"/>
                <wp:wrapNone/>
                <wp:docPr id="7" name="Rectangle 7"/>
                <wp:cNvGraphicFramePr/>
                <a:graphic xmlns:a="http://schemas.openxmlformats.org/drawingml/2006/main">
                  <a:graphicData uri="http://schemas.microsoft.com/office/word/2010/wordprocessingShape">
                    <wps:wsp>
                      <wps:cNvSpPr/>
                      <wps:spPr>
                        <a:xfrm>
                          <a:off x="0" y="0"/>
                          <a:ext cx="1840230" cy="606425"/>
                        </a:xfrm>
                        <a:prstGeom prst="rect">
                          <a:avLst/>
                        </a:prstGeom>
                        <a:solidFill>
                          <a:srgbClr val="009999"/>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8AD3B" w14:textId="77777777" w:rsidR="00E73A81" w:rsidRPr="00773A95" w:rsidRDefault="00E73A81" w:rsidP="008E3992">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Certified Handler</w:t>
                            </w:r>
                          </w:p>
                          <w:p w14:paraId="7D3AB906" w14:textId="77777777" w:rsidR="00E73A81" w:rsidRPr="00773A95" w:rsidRDefault="00E73A81" w:rsidP="008E3992">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Preparation Online</w:t>
                            </w:r>
                          </w:p>
                          <w:p w14:paraId="7CEAE1D1" w14:textId="50D9207A" w:rsidR="00804764" w:rsidRPr="00773A95" w:rsidRDefault="00E73A81" w:rsidP="008E3992">
                            <w:pPr>
                              <w:spacing w:after="0"/>
                              <w:jc w:val="center"/>
                              <w:rPr>
                                <w:rFonts w:ascii="Franklin Gothic Book" w:hAnsi="Franklin Gothic Book"/>
                                <w:color w:val="FFFFFF" w:themeColor="background1"/>
                              </w:rPr>
                            </w:pPr>
                            <w:r w:rsidRPr="00773A95">
                              <w:rPr>
                                <w:rFonts w:ascii="Franklin Gothic Book" w:hAnsi="Franklin Gothic Book"/>
                                <w:color w:val="FFFFFF" w:themeColor="background1"/>
                              </w:rPr>
                              <w:t>NZQA Unit Standard 31291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EA45D" id="Rectangle 7" o:spid="_x0000_s1038" style="position:absolute;margin-left:-.6pt;margin-top:350.85pt;width:144.9pt;height:4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" fillcolor="#099" strokecolor="#d8d8d8 [2732]" strokeweight="1pt">
                <v:textbox>
                  <w:txbxContent>
                    <w:p w14:paraId="7598AD3B" w14:textId="77777777" w:rsidR="00E73A81" w:rsidRPr="00773A95" w:rsidRDefault="00E73A81" w:rsidP="008E3992">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Certified Handler</w:t>
                      </w:r>
                    </w:p>
                    <w:p w14:paraId="7D3AB906" w14:textId="77777777" w:rsidR="00E73A81" w:rsidRPr="00773A95" w:rsidRDefault="00E73A81" w:rsidP="008E3992">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Preparation Online</w:t>
                      </w:r>
                    </w:p>
                    <w:p w14:paraId="7CEAE1D1" w14:textId="50D9207A" w:rsidR="00804764" w:rsidRPr="00773A95" w:rsidRDefault="00E73A81" w:rsidP="008E3992">
                      <w:pPr>
                        <w:spacing w:after="0"/>
                        <w:jc w:val="center"/>
                        <w:rPr>
                          <w:rFonts w:ascii="Franklin Gothic Book" w:hAnsi="Franklin Gothic Book"/>
                          <w:color w:val="FFFFFF" w:themeColor="background1"/>
                        </w:rPr>
                      </w:pPr>
                      <w:r w:rsidRPr="00773A95">
                        <w:rPr>
                          <w:rFonts w:ascii="Franklin Gothic Book" w:hAnsi="Franklin Gothic Book"/>
                          <w:color w:val="FFFFFF" w:themeColor="background1"/>
                        </w:rPr>
                        <w:t>NZQA Unit Standard 31291</w:t>
                      </w:r>
                    </w:p>
                  </w:txbxContent>
                </v:textbox>
              </v:rect>
            </w:pict>
          </mc:Fallback>
        </mc:AlternateContent>
      </w:r>
      <w:r w:rsidR="00D03875">
        <w:rPr>
          <w:noProof/>
        </w:rPr>
        <mc:AlternateContent>
          <mc:Choice Requires="wps">
            <w:drawing>
              <wp:anchor distT="0" distB="0" distL="114300" distR="114300" simplePos="0" relativeHeight="251672576" behindDoc="0" locked="0" layoutInCell="1" allowOverlap="1" wp14:anchorId="23A5EF59" wp14:editId="069D3734">
                <wp:simplePos x="0" y="0"/>
                <wp:positionH relativeFrom="column">
                  <wp:posOffset>1939290</wp:posOffset>
                </wp:positionH>
                <wp:positionV relativeFrom="paragraph">
                  <wp:posOffset>4461966</wp:posOffset>
                </wp:positionV>
                <wp:extent cx="2633980" cy="615051"/>
                <wp:effectExtent l="0" t="0" r="13970" b="13970"/>
                <wp:wrapNone/>
                <wp:docPr id="8" name="Rectangle 8"/>
                <wp:cNvGraphicFramePr/>
                <a:graphic xmlns:a="http://schemas.openxmlformats.org/drawingml/2006/main">
                  <a:graphicData uri="http://schemas.microsoft.com/office/word/2010/wordprocessingShape">
                    <wps:wsp>
                      <wps:cNvSpPr/>
                      <wps:spPr>
                        <a:xfrm>
                          <a:off x="0" y="0"/>
                          <a:ext cx="2633980" cy="615051"/>
                        </a:xfrm>
                        <a:prstGeom prst="rect">
                          <a:avLst/>
                        </a:prstGeom>
                        <a:solidFill>
                          <a:srgbClr val="009999"/>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7EBAC" w14:textId="77777777" w:rsidR="006A76C4" w:rsidRPr="00773A95" w:rsidRDefault="006A76C4" w:rsidP="00773A95">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Management &amp; Handling of</w:t>
                            </w:r>
                          </w:p>
                          <w:p w14:paraId="7288CBEB" w14:textId="77777777" w:rsidR="006A76C4" w:rsidRPr="00773A95" w:rsidRDefault="006A76C4" w:rsidP="00773A95">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Hazardous Substances</w:t>
                            </w:r>
                          </w:p>
                          <w:p w14:paraId="03DEBF56" w14:textId="0503FD8C" w:rsidR="00E73A81" w:rsidRPr="00773A95" w:rsidRDefault="006A76C4" w:rsidP="00773A95">
                            <w:pPr>
                              <w:spacing w:after="0"/>
                              <w:jc w:val="center"/>
                              <w:rPr>
                                <w:rFonts w:ascii="Franklin Gothic Book" w:hAnsi="Franklin Gothic Book"/>
                                <w:color w:val="FFFFFF" w:themeColor="background1"/>
                              </w:rPr>
                            </w:pPr>
                            <w:r w:rsidRPr="00773A95">
                              <w:rPr>
                                <w:rFonts w:ascii="Franklin Gothic Book" w:hAnsi="Franklin Gothic Book"/>
                                <w:color w:val="FFFFFF" w:themeColor="background1"/>
                              </w:rPr>
                              <w:t>NZQA Unit Standards 31290 &amp; 31293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EF59" id="Rectangle 8" o:spid="_x0000_s1039" style="position:absolute;margin-left:152.7pt;margin-top:351.35pt;width:207.4pt;height: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" fillcolor="#099" strokecolor="#d8d8d8 [2732]" strokeweight="1pt">
                <v:textbox>
                  <w:txbxContent>
                    <w:p w14:paraId="0C27EBAC" w14:textId="77777777" w:rsidR="006A76C4" w:rsidRPr="00773A95" w:rsidRDefault="006A76C4" w:rsidP="00773A95">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Management &amp; Handling of</w:t>
                      </w:r>
                    </w:p>
                    <w:p w14:paraId="7288CBEB" w14:textId="77777777" w:rsidR="006A76C4" w:rsidRPr="00773A95" w:rsidRDefault="006A76C4" w:rsidP="00773A95">
                      <w:pPr>
                        <w:spacing w:after="0"/>
                        <w:jc w:val="center"/>
                        <w:rPr>
                          <w:rFonts w:ascii="Franklin Gothic Book" w:hAnsi="Franklin Gothic Book"/>
                          <w:b/>
                          <w:bCs/>
                          <w:color w:val="FFFFFF" w:themeColor="background1"/>
                        </w:rPr>
                      </w:pPr>
                      <w:r w:rsidRPr="00773A95">
                        <w:rPr>
                          <w:rFonts w:ascii="Franklin Gothic Book" w:hAnsi="Franklin Gothic Book"/>
                          <w:b/>
                          <w:bCs/>
                          <w:color w:val="FFFFFF" w:themeColor="background1"/>
                        </w:rPr>
                        <w:t>Hazardous Substances</w:t>
                      </w:r>
                    </w:p>
                    <w:p w14:paraId="03DEBF56" w14:textId="0503FD8C" w:rsidR="00E73A81" w:rsidRPr="00773A95" w:rsidRDefault="006A76C4" w:rsidP="00773A95">
                      <w:pPr>
                        <w:spacing w:after="0"/>
                        <w:jc w:val="center"/>
                        <w:rPr>
                          <w:rFonts w:ascii="Franklin Gothic Book" w:hAnsi="Franklin Gothic Book"/>
                          <w:color w:val="FFFFFF" w:themeColor="background1"/>
                        </w:rPr>
                      </w:pPr>
                      <w:r w:rsidRPr="00773A95">
                        <w:rPr>
                          <w:rFonts w:ascii="Franklin Gothic Book" w:hAnsi="Franklin Gothic Book"/>
                          <w:color w:val="FFFFFF" w:themeColor="background1"/>
                        </w:rPr>
                        <w:t>NZQA Unit Standards 31290 &amp; 31293</w:t>
                      </w:r>
                    </w:p>
                  </w:txbxContent>
                </v:textbox>
              </v:rect>
            </w:pict>
          </mc:Fallback>
        </mc:AlternateContent>
      </w:r>
      <w:r w:rsidR="00174B18">
        <w:rPr>
          <w:noProof/>
        </w:rPr>
        <mc:AlternateContent>
          <mc:Choice Requires="wps">
            <w:drawing>
              <wp:anchor distT="0" distB="0" distL="114300" distR="114300" simplePos="0" relativeHeight="251660288" behindDoc="0" locked="0" layoutInCell="1" allowOverlap="1" wp14:anchorId="7B8D320E" wp14:editId="292227AB">
                <wp:simplePos x="0" y="0"/>
                <wp:positionH relativeFrom="column">
                  <wp:posOffset>6201410</wp:posOffset>
                </wp:positionH>
                <wp:positionV relativeFrom="paragraph">
                  <wp:posOffset>2286383</wp:posOffset>
                </wp:positionV>
                <wp:extent cx="2633980" cy="572135"/>
                <wp:effectExtent l="0" t="0" r="13970" b="18415"/>
                <wp:wrapNone/>
                <wp:docPr id="2" name="Rectangle 2"/>
                <wp:cNvGraphicFramePr/>
                <a:graphic xmlns:a="http://schemas.openxmlformats.org/drawingml/2006/main">
                  <a:graphicData uri="http://schemas.microsoft.com/office/word/2010/wordprocessingShape">
                    <wps:wsp>
                      <wps:cNvSpPr/>
                      <wps:spPr>
                        <a:xfrm>
                          <a:off x="0" y="0"/>
                          <a:ext cx="2633980" cy="5721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C7CF7" w14:textId="0C108700" w:rsidR="00AF44DA" w:rsidRPr="006D439F" w:rsidRDefault="006D439F" w:rsidP="006D439F">
                            <w:pPr>
                              <w:spacing w:after="0"/>
                              <w:jc w:val="center"/>
                              <w:rPr>
                                <w:rFonts w:ascii="Franklin Gothic Book" w:hAnsi="Franklin Gothic Book"/>
                                <w:color w:val="000000" w:themeColor="text1"/>
                              </w:rPr>
                            </w:pPr>
                            <w:r w:rsidRPr="006D439F">
                              <w:rPr>
                                <w:rFonts w:ascii="Franklin Gothic Book" w:hAnsi="Franklin Gothic Book"/>
                                <w:color w:val="000000" w:themeColor="text1"/>
                              </w:rPr>
                              <w:t>Do you manage or handle any other types of hazardous substances?</w:t>
                            </w:r>
                          </w:p>
                          <w:p w14:paraId="1B52DC9C" w14:textId="77777777" w:rsidR="00AF44DA" w:rsidRPr="00672A99" w:rsidRDefault="00AF44DA" w:rsidP="006D439F">
                            <w:pPr>
                              <w:jc w:val="center"/>
                              <w:rPr>
                                <w:rFonts w:ascii="Franklin Gothic Book" w:hAnsi="Franklin Gothic Book"/>
                                <w:color w:val="000000" w:themeColor="text1"/>
                              </w:rPr>
                            </w:pPr>
                          </w:p>
                          <w:p w14:paraId="54E60E15" w14:textId="77777777" w:rsidR="00AF44DA" w:rsidRPr="00672A99" w:rsidRDefault="00AF44DA" w:rsidP="006D439F">
                            <w:pPr>
                              <w:jc w:val="center"/>
                              <w:rPr>
                                <w:rFonts w:ascii="Franklin Gothic Book" w:hAnsi="Franklin Gothic Book"/>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D320E" id="Rectangle 2" o:spid="_x0000_s1040" style="position:absolute;margin-left:488.3pt;margin-top:180.05pt;width:207.4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" filled="f" strokecolor="red" strokeweight="1pt">
                <v:textbox>
                  <w:txbxContent>
                    <w:p w14:paraId="32FC7CF7" w14:textId="0C108700" w:rsidR="00AF44DA" w:rsidRPr="006D439F" w:rsidRDefault="006D439F" w:rsidP="006D439F">
                      <w:pPr>
                        <w:spacing w:after="0"/>
                        <w:jc w:val="center"/>
                        <w:rPr>
                          <w:rFonts w:ascii="Franklin Gothic Book" w:hAnsi="Franklin Gothic Book"/>
                          <w:color w:val="000000" w:themeColor="text1"/>
                        </w:rPr>
                      </w:pPr>
                      <w:r w:rsidRPr="006D439F">
                        <w:rPr>
                          <w:rFonts w:ascii="Franklin Gothic Book" w:hAnsi="Franklin Gothic Book"/>
                          <w:color w:val="000000" w:themeColor="text1"/>
                        </w:rPr>
                        <w:t>Do you manage or handle any other types of hazardous substances?</w:t>
                      </w:r>
                    </w:p>
                    <w:p w14:paraId="1B52DC9C" w14:textId="77777777" w:rsidR="00AF44DA" w:rsidRPr="00672A99" w:rsidRDefault="00AF44DA" w:rsidP="006D439F">
                      <w:pPr>
                        <w:jc w:val="center"/>
                        <w:rPr>
                          <w:rFonts w:ascii="Franklin Gothic Book" w:hAnsi="Franklin Gothic Book"/>
                          <w:color w:val="000000" w:themeColor="text1"/>
                        </w:rPr>
                      </w:pPr>
                    </w:p>
                    <w:p w14:paraId="54E60E15" w14:textId="77777777" w:rsidR="00AF44DA" w:rsidRPr="00672A99" w:rsidRDefault="00AF44DA" w:rsidP="006D439F">
                      <w:pPr>
                        <w:jc w:val="center"/>
                        <w:rPr>
                          <w:rFonts w:ascii="Franklin Gothic Book" w:hAnsi="Franklin Gothic Book"/>
                          <w:color w:val="000000" w:themeColor="text1"/>
                        </w:rPr>
                      </w:pPr>
                    </w:p>
                  </w:txbxContent>
                </v:textbox>
              </v:rect>
            </w:pict>
          </mc:Fallback>
        </mc:AlternateContent>
      </w:r>
    </w:p>
    <w:sectPr w:rsidR="005C2188" w:rsidSect="00B17B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812D" w14:textId="77777777" w:rsidR="002323F4" w:rsidRDefault="002323F4" w:rsidP="002323F4">
      <w:pPr>
        <w:spacing w:after="0" w:line="240" w:lineRule="auto"/>
      </w:pPr>
      <w:r>
        <w:separator/>
      </w:r>
    </w:p>
  </w:endnote>
  <w:endnote w:type="continuationSeparator" w:id="0">
    <w:p w14:paraId="3C09529E" w14:textId="77777777" w:rsidR="002323F4" w:rsidRDefault="002323F4" w:rsidP="0023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A7381" w14:textId="77777777" w:rsidR="002323F4" w:rsidRDefault="002323F4" w:rsidP="002323F4">
      <w:pPr>
        <w:spacing w:after="0" w:line="240" w:lineRule="auto"/>
      </w:pPr>
      <w:r>
        <w:separator/>
      </w:r>
    </w:p>
  </w:footnote>
  <w:footnote w:type="continuationSeparator" w:id="0">
    <w:p w14:paraId="2F751CD6" w14:textId="77777777" w:rsidR="002323F4" w:rsidRDefault="002323F4" w:rsidP="00232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DFE0" w14:textId="34538ADD" w:rsidR="002323F4" w:rsidRPr="002323F4" w:rsidRDefault="002323F4" w:rsidP="002323F4">
    <w:pPr>
      <w:pStyle w:val="Header"/>
      <w:jc w:val="center"/>
      <w:rPr>
        <w:rFonts w:ascii="Franklin Gothic Book" w:hAnsi="Franklin Gothic Book"/>
        <w:b/>
        <w:bCs/>
        <w:sz w:val="32"/>
        <w:szCs w:val="32"/>
      </w:rPr>
    </w:pPr>
    <w:r w:rsidRPr="002323F4">
      <w:rPr>
        <w:rFonts w:ascii="Franklin Gothic Book" w:hAnsi="Franklin Gothic Book"/>
        <w:b/>
        <w:bCs/>
        <w:sz w:val="32"/>
        <w:szCs w:val="32"/>
      </w:rPr>
      <w:t>WHAT HAZ SUBS COURSE DO THEY NEED?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6A40"/>
    <w:multiLevelType w:val="hybridMultilevel"/>
    <w:tmpl w:val="EC146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3101EDC"/>
    <w:multiLevelType w:val="hybridMultilevel"/>
    <w:tmpl w:val="F33E4AAC"/>
    <w:lvl w:ilvl="0" w:tplc="40D20602">
      <w:start w:val="1"/>
      <w:numFmt w:val="decimal"/>
      <w:lvlText w:val="%1."/>
      <w:lvlJc w:val="left"/>
      <w:pPr>
        <w:ind w:left="720" w:hanging="360"/>
      </w:pPr>
      <w:rPr>
        <w:b/>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9193462"/>
    <w:multiLevelType w:val="hybridMultilevel"/>
    <w:tmpl w:val="AB20823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A675B7"/>
    <w:multiLevelType w:val="hybridMultilevel"/>
    <w:tmpl w:val="8FECC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8BE677C"/>
    <w:multiLevelType w:val="hybridMultilevel"/>
    <w:tmpl w:val="AE20B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88"/>
    <w:rsid w:val="00006144"/>
    <w:rsid w:val="00027088"/>
    <w:rsid w:val="000B7E6B"/>
    <w:rsid w:val="000D3CF3"/>
    <w:rsid w:val="000E0E62"/>
    <w:rsid w:val="001222EC"/>
    <w:rsid w:val="00142B33"/>
    <w:rsid w:val="00170504"/>
    <w:rsid w:val="00174B18"/>
    <w:rsid w:val="001A4F33"/>
    <w:rsid w:val="001B3F75"/>
    <w:rsid w:val="001D59D0"/>
    <w:rsid w:val="001D72CD"/>
    <w:rsid w:val="001E38B0"/>
    <w:rsid w:val="001F088A"/>
    <w:rsid w:val="0022008F"/>
    <w:rsid w:val="002323F4"/>
    <w:rsid w:val="00252819"/>
    <w:rsid w:val="0026650D"/>
    <w:rsid w:val="002739BA"/>
    <w:rsid w:val="00292BF8"/>
    <w:rsid w:val="002C1857"/>
    <w:rsid w:val="00304A18"/>
    <w:rsid w:val="00350E20"/>
    <w:rsid w:val="0037493C"/>
    <w:rsid w:val="00375814"/>
    <w:rsid w:val="00386667"/>
    <w:rsid w:val="00402CA3"/>
    <w:rsid w:val="004160B0"/>
    <w:rsid w:val="0043428A"/>
    <w:rsid w:val="00453105"/>
    <w:rsid w:val="00457C6F"/>
    <w:rsid w:val="004A724E"/>
    <w:rsid w:val="00516466"/>
    <w:rsid w:val="00545B78"/>
    <w:rsid w:val="005460BC"/>
    <w:rsid w:val="00582888"/>
    <w:rsid w:val="005B05E6"/>
    <w:rsid w:val="005C2188"/>
    <w:rsid w:val="005E3D9A"/>
    <w:rsid w:val="005F78A5"/>
    <w:rsid w:val="00627B16"/>
    <w:rsid w:val="00646388"/>
    <w:rsid w:val="00672A99"/>
    <w:rsid w:val="0069761F"/>
    <w:rsid w:val="006A76C4"/>
    <w:rsid w:val="006D439F"/>
    <w:rsid w:val="00721022"/>
    <w:rsid w:val="007219EF"/>
    <w:rsid w:val="00747268"/>
    <w:rsid w:val="00773A95"/>
    <w:rsid w:val="00792B69"/>
    <w:rsid w:val="007A276A"/>
    <w:rsid w:val="00804764"/>
    <w:rsid w:val="00876FBE"/>
    <w:rsid w:val="008A14F5"/>
    <w:rsid w:val="008E3992"/>
    <w:rsid w:val="008E6890"/>
    <w:rsid w:val="00907EFE"/>
    <w:rsid w:val="00943FEF"/>
    <w:rsid w:val="00955786"/>
    <w:rsid w:val="00960667"/>
    <w:rsid w:val="00965D89"/>
    <w:rsid w:val="009677E3"/>
    <w:rsid w:val="00967F91"/>
    <w:rsid w:val="0099361C"/>
    <w:rsid w:val="009C2411"/>
    <w:rsid w:val="009F27C5"/>
    <w:rsid w:val="00A02926"/>
    <w:rsid w:val="00A136B5"/>
    <w:rsid w:val="00A13910"/>
    <w:rsid w:val="00A42D3E"/>
    <w:rsid w:val="00A73426"/>
    <w:rsid w:val="00A81B72"/>
    <w:rsid w:val="00A97375"/>
    <w:rsid w:val="00AF44DA"/>
    <w:rsid w:val="00B10B3F"/>
    <w:rsid w:val="00B17B9B"/>
    <w:rsid w:val="00B326BF"/>
    <w:rsid w:val="00B814EC"/>
    <w:rsid w:val="00B9019E"/>
    <w:rsid w:val="00BD5CE4"/>
    <w:rsid w:val="00BF228F"/>
    <w:rsid w:val="00C37945"/>
    <w:rsid w:val="00C41516"/>
    <w:rsid w:val="00C77FDE"/>
    <w:rsid w:val="00C9382D"/>
    <w:rsid w:val="00CE684B"/>
    <w:rsid w:val="00CE76A3"/>
    <w:rsid w:val="00D03875"/>
    <w:rsid w:val="00D229D5"/>
    <w:rsid w:val="00D64920"/>
    <w:rsid w:val="00DA786B"/>
    <w:rsid w:val="00DB2F77"/>
    <w:rsid w:val="00DF7AF9"/>
    <w:rsid w:val="00E0701E"/>
    <w:rsid w:val="00E20630"/>
    <w:rsid w:val="00E73A81"/>
    <w:rsid w:val="00E932B0"/>
    <w:rsid w:val="00ED7D96"/>
    <w:rsid w:val="00EE4D14"/>
    <w:rsid w:val="00F27D5D"/>
    <w:rsid w:val="00F94D68"/>
    <w:rsid w:val="00FC32D3"/>
    <w:rsid w:val="00FF0900"/>
    <w:rsid w:val="00FF1511"/>
    <w:rsid w:val="02C75D7C"/>
    <w:rsid w:val="7D43F1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C989"/>
  <w15:chartTrackingRefBased/>
  <w15:docId w15:val="{88864CF1-89E7-4849-AB97-F42078F2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A99"/>
    <w:pPr>
      <w:ind w:left="720"/>
      <w:contextualSpacing/>
    </w:pPr>
  </w:style>
  <w:style w:type="paragraph" w:styleId="Header">
    <w:name w:val="header"/>
    <w:basedOn w:val="Normal"/>
    <w:link w:val="HeaderChar"/>
    <w:uiPriority w:val="99"/>
    <w:unhideWhenUsed/>
    <w:rsid w:val="00232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3F4"/>
  </w:style>
  <w:style w:type="paragraph" w:styleId="Footer">
    <w:name w:val="footer"/>
    <w:basedOn w:val="Normal"/>
    <w:link w:val="FooterChar"/>
    <w:uiPriority w:val="99"/>
    <w:unhideWhenUsed/>
    <w:rsid w:val="00232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5399">
      <w:bodyDiv w:val="1"/>
      <w:marLeft w:val="0"/>
      <w:marRight w:val="0"/>
      <w:marTop w:val="0"/>
      <w:marBottom w:val="0"/>
      <w:divBdr>
        <w:top w:val="none" w:sz="0" w:space="0" w:color="auto"/>
        <w:left w:val="none" w:sz="0" w:space="0" w:color="auto"/>
        <w:bottom w:val="none" w:sz="0" w:space="0" w:color="auto"/>
        <w:right w:val="none" w:sz="0" w:space="0" w:color="auto"/>
      </w:divBdr>
    </w:div>
    <w:div w:id="493187121">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62707BFB-3D32-4A99-87AE-E5DEA9C4F767}"/>
      </w:docPartPr>
      <w:docPartBody>
        <w:p w:rsidR="00D47780" w:rsidRDefault="00D47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7780"/>
    <w:rsid w:val="00D477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EPA21</b:Tag>
    <b:SourceType>DocumentFromInternetSite</b:SourceType>
    <b:Guid>{536D5DF6-5DEB-44B1-AFDB-66264DB37947}</b:Guid>
    <b:Author>
      <b:Author>
        <b:NameList>
          <b:Person>
            <b:Last>EPA</b:Last>
          </b:Person>
        </b:NameList>
      </b:Author>
    </b:Author>
    <b:Year>2021</b:Year>
    <b:URL>https://www.epa.govt.nz/industry-areas/hazardous-substances/new-zealands-new-hazard-classification-system/</b:URL>
    <b:RefOrder>1</b:RefOrder>
  </b:Source>
</b:Sources>
</file>

<file path=customXml/itemProps1.xml><?xml version="1.0" encoding="utf-8"?>
<ds:datastoreItem xmlns:ds="http://schemas.openxmlformats.org/officeDocument/2006/customXml" ds:itemID="{5018BEF6-97F8-406A-86BA-F6E99D03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Vuuren</dc:creator>
  <cp:keywords/>
  <dc:description/>
  <cp:lastModifiedBy>Pieter Van Vuuren</cp:lastModifiedBy>
  <cp:revision>2</cp:revision>
  <dcterms:created xsi:type="dcterms:W3CDTF">2021-04-05T21:38:00Z</dcterms:created>
  <dcterms:modified xsi:type="dcterms:W3CDTF">2021-04-05T21:38:00Z</dcterms:modified>
</cp:coreProperties>
</file>